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6" w:space="0" w:color="auto"/>
          <w:left w:val="single" w:sz="6" w:space="0" w:color="auto"/>
          <w:bottom w:val="single" w:sz="6" w:space="0" w:color="auto"/>
          <w:right w:val="single" w:sz="6" w:space="0" w:color="auto"/>
        </w:tblBorders>
        <w:shd w:val="clear" w:color="auto" w:fill="FAFAFA"/>
        <w:tblCellMar>
          <w:left w:w="0" w:type="dxa"/>
          <w:right w:w="0" w:type="dxa"/>
        </w:tblCellMar>
        <w:tblLook w:val="04A0" w:firstRow="1" w:lastRow="0" w:firstColumn="1" w:lastColumn="0" w:noHBand="0" w:noVBand="1"/>
      </w:tblPr>
      <w:tblGrid>
        <w:gridCol w:w="9010"/>
      </w:tblGrid>
      <w:tr w:rsidR="00C4608E" w:rsidRPr="00C4608E" w14:paraId="170C3A6B" w14:textId="77777777" w:rsidTr="00C4608E">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995"/>
            </w:tblGrid>
            <w:tr w:rsidR="00C4608E" w:rsidRPr="00C4608E" w14:paraId="12054E7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5"/>
                  </w:tblGrid>
                  <w:tr w:rsidR="00C4608E" w:rsidRPr="00C4608E" w14:paraId="400E6DDD" w14:textId="77777777">
                    <w:tc>
                      <w:tcPr>
                        <w:tcW w:w="0" w:type="auto"/>
                        <w:tcMar>
                          <w:top w:w="0" w:type="dxa"/>
                          <w:left w:w="270" w:type="dxa"/>
                          <w:bottom w:w="135" w:type="dxa"/>
                          <w:right w:w="270" w:type="dxa"/>
                        </w:tcMar>
                        <w:hideMark/>
                      </w:tcPr>
                      <w:p w14:paraId="47EF959D" w14:textId="77777777" w:rsidR="00C4608E" w:rsidRPr="00C4608E" w:rsidRDefault="00C4608E" w:rsidP="00C4608E">
                        <w:pPr>
                          <w:spacing w:after="0" w:line="488" w:lineRule="atLeast"/>
                          <w:jc w:val="center"/>
                          <w:outlineLvl w:val="0"/>
                          <w:rPr>
                            <w:rFonts w:ascii="Helvetica" w:eastAsia="Times New Roman" w:hAnsi="Helvetica" w:cs="Helvetica"/>
                            <w:b/>
                            <w:bCs/>
                            <w:color w:val="202020"/>
                            <w:kern w:val="36"/>
                            <w:sz w:val="39"/>
                            <w:szCs w:val="39"/>
                            <w:lang w:eastAsia="en-GB"/>
                          </w:rPr>
                        </w:pPr>
                        <w:proofErr w:type="spellStart"/>
                        <w:r w:rsidRPr="00C4608E">
                          <w:rPr>
                            <w:rFonts w:ascii="Georgia" w:eastAsia="Times New Roman" w:hAnsi="Georgia" w:cs="Helvetica"/>
                            <w:b/>
                            <w:bCs/>
                            <w:color w:val="008000"/>
                            <w:kern w:val="36"/>
                            <w:sz w:val="60"/>
                            <w:szCs w:val="60"/>
                            <w:lang w:eastAsia="en-GB"/>
                          </w:rPr>
                          <w:t>Wilby</w:t>
                        </w:r>
                        <w:proofErr w:type="spellEnd"/>
                        <w:r w:rsidRPr="00C4608E">
                          <w:rPr>
                            <w:rFonts w:ascii="Georgia" w:eastAsia="Times New Roman" w:hAnsi="Georgia" w:cs="Helvetica"/>
                            <w:b/>
                            <w:bCs/>
                            <w:color w:val="008000"/>
                            <w:kern w:val="36"/>
                            <w:sz w:val="60"/>
                            <w:szCs w:val="60"/>
                            <w:lang w:eastAsia="en-GB"/>
                          </w:rPr>
                          <w:t xml:space="preserve"> Women's Institute Centenary</w:t>
                        </w:r>
                        <w:r w:rsidRPr="00C4608E">
                          <w:rPr>
                            <w:rFonts w:ascii="Georgia" w:eastAsia="Times New Roman" w:hAnsi="Georgia" w:cs="Helvetica"/>
                            <w:b/>
                            <w:bCs/>
                            <w:color w:val="008000"/>
                            <w:kern w:val="36"/>
                            <w:sz w:val="39"/>
                            <w:szCs w:val="39"/>
                            <w:lang w:eastAsia="en-GB"/>
                          </w:rPr>
                          <w:br/>
                        </w:r>
                        <w:r w:rsidRPr="00C4608E">
                          <w:rPr>
                            <w:rFonts w:ascii="Georgia" w:eastAsia="Times New Roman" w:hAnsi="Georgia" w:cs="Helvetica"/>
                            <w:b/>
                            <w:bCs/>
                            <w:color w:val="008000"/>
                            <w:kern w:val="36"/>
                            <w:sz w:val="45"/>
                            <w:szCs w:val="45"/>
                            <w:lang w:eastAsia="en-GB"/>
                          </w:rPr>
                          <w:t>1921- 2021</w:t>
                        </w:r>
                      </w:p>
                      <w:p w14:paraId="4D4B8B64" w14:textId="77777777" w:rsidR="00C4608E" w:rsidRPr="00C4608E" w:rsidRDefault="00C4608E" w:rsidP="00C4608E">
                        <w:pPr>
                          <w:spacing w:after="0" w:line="488" w:lineRule="atLeast"/>
                          <w:outlineLvl w:val="0"/>
                          <w:rPr>
                            <w:rFonts w:ascii="Helvetica" w:eastAsia="Times New Roman" w:hAnsi="Helvetica" w:cs="Helvetica"/>
                            <w:b/>
                            <w:bCs/>
                            <w:color w:val="202020"/>
                            <w:kern w:val="36"/>
                            <w:sz w:val="39"/>
                            <w:szCs w:val="39"/>
                            <w:lang w:eastAsia="en-GB"/>
                          </w:rPr>
                        </w:pPr>
                        <w:r w:rsidRPr="00C4608E">
                          <w:rPr>
                            <w:rFonts w:ascii="Helvetica" w:eastAsia="Times New Roman" w:hAnsi="Helvetica" w:cs="Helvetica"/>
                            <w:b/>
                            <w:bCs/>
                            <w:noProof/>
                            <w:color w:val="202020"/>
                            <w:kern w:val="36"/>
                            <w:sz w:val="39"/>
                            <w:szCs w:val="39"/>
                            <w:lang w:eastAsia="en-GB"/>
                          </w:rPr>
                          <w:drawing>
                            <wp:inline distT="0" distB="0" distL="0" distR="0" wp14:anchorId="5160F219" wp14:editId="0F3487B8">
                              <wp:extent cx="7620000" cy="473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4733925"/>
                                      </a:xfrm>
                                      <a:prstGeom prst="rect">
                                        <a:avLst/>
                                      </a:prstGeom>
                                      <a:noFill/>
                                      <a:ln>
                                        <a:noFill/>
                                      </a:ln>
                                    </pic:spPr>
                                  </pic:pic>
                                </a:graphicData>
                              </a:graphic>
                            </wp:inline>
                          </w:drawing>
                        </w:r>
                        <w:r w:rsidRPr="00C4608E">
                          <w:rPr>
                            <w:rFonts w:ascii="Lucida Sans Unicode" w:eastAsia="Times New Roman" w:hAnsi="Lucida Sans Unicode" w:cs="Lucida Sans Unicode"/>
                            <w:b/>
                            <w:bCs/>
                            <w:color w:val="03514B"/>
                            <w:kern w:val="36"/>
                            <w:sz w:val="36"/>
                            <w:szCs w:val="36"/>
                            <w:lang w:eastAsia="en-GB"/>
                          </w:rPr>
                          <w:t>Appeal for old </w:t>
                        </w:r>
                        <w:proofErr w:type="spellStart"/>
                        <w:r w:rsidRPr="00C4608E">
                          <w:rPr>
                            <w:rFonts w:ascii="Lucida Sans Unicode" w:eastAsia="Times New Roman" w:hAnsi="Lucida Sans Unicode" w:cs="Lucida Sans Unicode"/>
                            <w:b/>
                            <w:bCs/>
                            <w:color w:val="03514B"/>
                            <w:kern w:val="36"/>
                            <w:sz w:val="36"/>
                            <w:szCs w:val="36"/>
                            <w:lang w:eastAsia="en-GB"/>
                          </w:rPr>
                          <w:t>Wilby</w:t>
                        </w:r>
                        <w:proofErr w:type="spellEnd"/>
                        <w:r w:rsidRPr="00C4608E">
                          <w:rPr>
                            <w:rFonts w:ascii="Lucida Sans Unicode" w:eastAsia="Times New Roman" w:hAnsi="Lucida Sans Unicode" w:cs="Lucida Sans Unicode"/>
                            <w:b/>
                            <w:bCs/>
                            <w:color w:val="03514B"/>
                            <w:kern w:val="36"/>
                            <w:sz w:val="36"/>
                            <w:szCs w:val="36"/>
                            <w:lang w:eastAsia="en-GB"/>
                          </w:rPr>
                          <w:t xml:space="preserve"> Photographs &amp; Newspaper Articles</w:t>
                        </w:r>
                      </w:p>
                      <w:p w14:paraId="662F4F9F" w14:textId="77777777" w:rsidR="00C4608E" w:rsidRPr="00C4608E" w:rsidRDefault="00C4608E" w:rsidP="00C4608E">
                        <w:pPr>
                          <w:spacing w:after="0" w:line="315" w:lineRule="atLeast"/>
                          <w:rPr>
                            <w:rFonts w:ascii="Verdana" w:eastAsia="Times New Roman" w:hAnsi="Verdana" w:cs="Times New Roman"/>
                            <w:color w:val="202020"/>
                            <w:sz w:val="21"/>
                            <w:szCs w:val="21"/>
                            <w:lang w:eastAsia="en-GB"/>
                          </w:rPr>
                        </w:pPr>
                        <w:r w:rsidRPr="00C4608E">
                          <w:rPr>
                            <w:rFonts w:ascii="Verdana" w:eastAsia="Times New Roman" w:hAnsi="Verdana" w:cs="Times New Roman"/>
                            <w:color w:val="202020"/>
                            <w:sz w:val="21"/>
                            <w:szCs w:val="21"/>
                            <w:lang w:eastAsia="en-GB"/>
                          </w:rPr>
                          <w:t xml:space="preserve">Do you have </w:t>
                        </w:r>
                        <w:proofErr w:type="spellStart"/>
                        <w:proofErr w:type="gramStart"/>
                        <w:r w:rsidRPr="00C4608E">
                          <w:rPr>
                            <w:rFonts w:ascii="Verdana" w:eastAsia="Times New Roman" w:hAnsi="Verdana" w:cs="Times New Roman"/>
                            <w:color w:val="202020"/>
                            <w:sz w:val="21"/>
                            <w:szCs w:val="21"/>
                            <w:lang w:eastAsia="en-GB"/>
                          </w:rPr>
                          <w:t>have</w:t>
                        </w:r>
                        <w:proofErr w:type="spellEnd"/>
                        <w:proofErr w:type="gramEnd"/>
                        <w:r w:rsidRPr="00C4608E">
                          <w:rPr>
                            <w:rFonts w:ascii="Verdana" w:eastAsia="Times New Roman" w:hAnsi="Verdana" w:cs="Times New Roman"/>
                            <w:color w:val="202020"/>
                            <w:sz w:val="21"/>
                            <w:szCs w:val="21"/>
                            <w:lang w:eastAsia="en-GB"/>
                          </w:rPr>
                          <w:t xml:space="preserve"> any old </w:t>
                        </w:r>
                        <w:proofErr w:type="spellStart"/>
                        <w:r w:rsidRPr="00C4608E">
                          <w:rPr>
                            <w:rFonts w:ascii="Verdana" w:eastAsia="Times New Roman" w:hAnsi="Verdana" w:cs="Times New Roman"/>
                            <w:color w:val="202020"/>
                            <w:sz w:val="21"/>
                            <w:szCs w:val="21"/>
                            <w:lang w:eastAsia="en-GB"/>
                          </w:rPr>
                          <w:t>Wilby</w:t>
                        </w:r>
                        <w:proofErr w:type="spellEnd"/>
                        <w:r w:rsidRPr="00C4608E">
                          <w:rPr>
                            <w:rFonts w:ascii="Verdana" w:eastAsia="Times New Roman" w:hAnsi="Verdana" w:cs="Times New Roman"/>
                            <w:color w:val="202020"/>
                            <w:sz w:val="21"/>
                            <w:szCs w:val="21"/>
                            <w:lang w:eastAsia="en-GB"/>
                          </w:rPr>
                          <w:t xml:space="preserve"> Village photographs – especially of </w:t>
                        </w:r>
                        <w:proofErr w:type="spellStart"/>
                        <w:r w:rsidRPr="00C4608E">
                          <w:rPr>
                            <w:rFonts w:ascii="Verdana" w:eastAsia="Times New Roman" w:hAnsi="Verdana" w:cs="Times New Roman"/>
                            <w:color w:val="202020"/>
                            <w:sz w:val="21"/>
                            <w:szCs w:val="21"/>
                            <w:lang w:eastAsia="en-GB"/>
                          </w:rPr>
                          <w:t>Wilby</w:t>
                        </w:r>
                        <w:proofErr w:type="spellEnd"/>
                        <w:r w:rsidRPr="00C4608E">
                          <w:rPr>
                            <w:rFonts w:ascii="Verdana" w:eastAsia="Times New Roman" w:hAnsi="Verdana" w:cs="Times New Roman"/>
                            <w:color w:val="202020"/>
                            <w:sz w:val="21"/>
                            <w:szCs w:val="21"/>
                            <w:lang w:eastAsia="en-GB"/>
                          </w:rPr>
                          <w:t xml:space="preserve"> WI - or Newspaper Articles of </w:t>
                        </w:r>
                        <w:proofErr w:type="spellStart"/>
                        <w:r w:rsidRPr="00C4608E">
                          <w:rPr>
                            <w:rFonts w:ascii="Verdana" w:eastAsia="Times New Roman" w:hAnsi="Verdana" w:cs="Times New Roman"/>
                            <w:color w:val="202020"/>
                            <w:sz w:val="21"/>
                            <w:szCs w:val="21"/>
                            <w:lang w:eastAsia="en-GB"/>
                          </w:rPr>
                          <w:t>Wilby</w:t>
                        </w:r>
                        <w:proofErr w:type="spellEnd"/>
                        <w:r w:rsidRPr="00C4608E">
                          <w:rPr>
                            <w:rFonts w:ascii="Verdana" w:eastAsia="Times New Roman" w:hAnsi="Verdana" w:cs="Times New Roman"/>
                            <w:color w:val="202020"/>
                            <w:sz w:val="21"/>
                            <w:szCs w:val="21"/>
                            <w:lang w:eastAsia="en-GB"/>
                          </w:rPr>
                          <w:t xml:space="preserve"> that you would be prepared to loan to </w:t>
                        </w:r>
                        <w:proofErr w:type="spellStart"/>
                        <w:r w:rsidRPr="00C4608E">
                          <w:rPr>
                            <w:rFonts w:ascii="Verdana" w:eastAsia="Times New Roman" w:hAnsi="Verdana" w:cs="Times New Roman"/>
                            <w:color w:val="202020"/>
                            <w:sz w:val="21"/>
                            <w:szCs w:val="21"/>
                            <w:lang w:eastAsia="en-GB"/>
                          </w:rPr>
                          <w:t>Wilby</w:t>
                        </w:r>
                        <w:proofErr w:type="spellEnd"/>
                        <w:r w:rsidRPr="00C4608E">
                          <w:rPr>
                            <w:rFonts w:ascii="Verdana" w:eastAsia="Times New Roman" w:hAnsi="Verdana" w:cs="Times New Roman"/>
                            <w:color w:val="202020"/>
                            <w:sz w:val="21"/>
                            <w:szCs w:val="21"/>
                            <w:lang w:eastAsia="en-GB"/>
                          </w:rPr>
                          <w:t xml:space="preserve"> WI, for copies to be made please?</w:t>
                        </w:r>
                        <w:r w:rsidRPr="00C4608E">
                          <w:rPr>
                            <w:rFonts w:ascii="Verdana" w:eastAsia="Times New Roman" w:hAnsi="Verdana" w:cs="Times New Roman"/>
                            <w:color w:val="202020"/>
                            <w:sz w:val="21"/>
                            <w:szCs w:val="21"/>
                            <w:lang w:eastAsia="en-GB"/>
                          </w:rPr>
                          <w:br/>
                        </w:r>
                        <w:r w:rsidRPr="00C4608E">
                          <w:rPr>
                            <w:rFonts w:ascii="Verdana" w:eastAsia="Times New Roman" w:hAnsi="Verdana" w:cs="Times New Roman"/>
                            <w:color w:val="202020"/>
                            <w:sz w:val="21"/>
                            <w:szCs w:val="21"/>
                            <w:lang w:eastAsia="en-GB"/>
                          </w:rPr>
                          <w:br/>
                          <w:t>The further back in time the better! If you do, please contact:  Diane Palmer on 01728-628696.</w:t>
                        </w:r>
                        <w:r w:rsidRPr="00C4608E">
                          <w:rPr>
                            <w:rFonts w:ascii="Verdana" w:eastAsia="Times New Roman" w:hAnsi="Verdana" w:cs="Times New Roman"/>
                            <w:color w:val="202020"/>
                            <w:sz w:val="21"/>
                            <w:szCs w:val="21"/>
                            <w:lang w:eastAsia="en-GB"/>
                          </w:rPr>
                          <w:br/>
                        </w:r>
                        <w:r w:rsidRPr="00C4608E">
                          <w:rPr>
                            <w:rFonts w:ascii="Verdana" w:eastAsia="Times New Roman" w:hAnsi="Verdana" w:cs="Times New Roman"/>
                            <w:color w:val="202020"/>
                            <w:sz w:val="21"/>
                            <w:szCs w:val="21"/>
                            <w:lang w:eastAsia="en-GB"/>
                          </w:rPr>
                          <w:br/>
                        </w:r>
                        <w:proofErr w:type="spellStart"/>
                        <w:r w:rsidRPr="00C4608E">
                          <w:rPr>
                            <w:rFonts w:ascii="Verdana" w:eastAsia="Times New Roman" w:hAnsi="Verdana" w:cs="Times New Roman"/>
                            <w:b/>
                            <w:bCs/>
                            <w:color w:val="202020"/>
                            <w:sz w:val="21"/>
                            <w:szCs w:val="21"/>
                            <w:lang w:eastAsia="en-GB"/>
                          </w:rPr>
                          <w:t>Wilby</w:t>
                        </w:r>
                        <w:proofErr w:type="spellEnd"/>
                        <w:r w:rsidRPr="00C4608E">
                          <w:rPr>
                            <w:rFonts w:ascii="Verdana" w:eastAsia="Times New Roman" w:hAnsi="Verdana" w:cs="Times New Roman"/>
                            <w:b/>
                            <w:bCs/>
                            <w:color w:val="202020"/>
                            <w:sz w:val="21"/>
                            <w:szCs w:val="21"/>
                            <w:lang w:eastAsia="en-GB"/>
                          </w:rPr>
                          <w:t xml:space="preserve"> WI Meeting Report</w:t>
                        </w:r>
                        <w:r w:rsidRPr="00C4608E">
                          <w:rPr>
                            <w:rFonts w:ascii="Verdana" w:eastAsia="Times New Roman" w:hAnsi="Verdana" w:cs="Times New Roman"/>
                            <w:color w:val="202020"/>
                            <w:sz w:val="21"/>
                            <w:szCs w:val="21"/>
                            <w:lang w:eastAsia="en-GB"/>
                          </w:rPr>
                          <w:br/>
                        </w:r>
                        <w:r w:rsidRPr="00C4608E">
                          <w:rPr>
                            <w:rFonts w:ascii="Verdana" w:eastAsia="Times New Roman" w:hAnsi="Verdana" w:cs="Times New Roman"/>
                            <w:color w:val="202020"/>
                            <w:sz w:val="21"/>
                            <w:szCs w:val="21"/>
                            <w:lang w:eastAsia="en-GB"/>
                          </w:rPr>
                          <w:br/>
                        </w:r>
                        <w:r w:rsidRPr="00C4608E">
                          <w:rPr>
                            <w:rFonts w:ascii="Verdana" w:eastAsia="Times New Roman" w:hAnsi="Verdana" w:cs="Times New Roman"/>
                            <w:color w:val="202020"/>
                            <w:sz w:val="21"/>
                            <w:szCs w:val="21"/>
                            <w:lang w:eastAsia="en-GB"/>
                          </w:rPr>
                          <w:lastRenderedPageBreak/>
                          <w:t>On Thursday 15th April we had our WI Group Meeting with guest Zoom Speaker: Margo Harrison from the charity Hearing Dogs for Deaf People along with her Hearing Dog ‘Linus’ – a beautiful Blue Roan Cocker Spaniel.</w:t>
                        </w:r>
                        <w:r w:rsidRPr="00C4608E">
                          <w:rPr>
                            <w:rFonts w:ascii="Verdana" w:eastAsia="Times New Roman" w:hAnsi="Verdana" w:cs="Times New Roman"/>
                            <w:color w:val="202020"/>
                            <w:sz w:val="21"/>
                            <w:szCs w:val="21"/>
                            <w:lang w:eastAsia="en-GB"/>
                          </w:rPr>
                          <w:br/>
                        </w:r>
                        <w:r w:rsidRPr="00C4608E">
                          <w:rPr>
                            <w:rFonts w:ascii="Verdana" w:eastAsia="Times New Roman" w:hAnsi="Verdana" w:cs="Times New Roman"/>
                            <w:color w:val="202020"/>
                            <w:sz w:val="21"/>
                            <w:szCs w:val="21"/>
                            <w:lang w:eastAsia="en-GB"/>
                          </w:rPr>
                          <w:br/>
                          <w:t>Margo gave an exceptional presentation of how the charity was formed/is currently operating and what is intended for the future.</w:t>
                        </w:r>
                        <w:r w:rsidRPr="00C4608E">
                          <w:rPr>
                            <w:rFonts w:ascii="Verdana" w:eastAsia="Times New Roman" w:hAnsi="Verdana" w:cs="Times New Roman"/>
                            <w:color w:val="202020"/>
                            <w:sz w:val="21"/>
                            <w:szCs w:val="21"/>
                            <w:lang w:eastAsia="en-GB"/>
                          </w:rPr>
                          <w:br/>
                        </w:r>
                        <w:r w:rsidRPr="00C4608E">
                          <w:rPr>
                            <w:rFonts w:ascii="Verdana" w:eastAsia="Times New Roman" w:hAnsi="Verdana" w:cs="Times New Roman"/>
                            <w:color w:val="202020"/>
                            <w:sz w:val="21"/>
                            <w:szCs w:val="21"/>
                            <w:lang w:eastAsia="en-GB"/>
                          </w:rPr>
                          <w:br/>
                          <w:t>The training that is required before a dog can be placed with someone requiring help, is amazing and much like/similar to the Guide Dogs for the Blind. We were told a few ‘tricky and amusing’ stories that happened during Linus’ training... he even came in on Zoom to meet us!</w:t>
                        </w:r>
                      </w:p>
                    </w:tc>
                  </w:tr>
                </w:tbl>
                <w:p w14:paraId="04998EBB" w14:textId="77777777" w:rsidR="00C4608E" w:rsidRPr="00C4608E" w:rsidRDefault="00C4608E" w:rsidP="00C4608E">
                  <w:pPr>
                    <w:spacing w:after="0" w:line="240" w:lineRule="auto"/>
                    <w:rPr>
                      <w:rFonts w:ascii="Times New Roman" w:eastAsia="Times New Roman" w:hAnsi="Times New Roman" w:cs="Times New Roman"/>
                      <w:sz w:val="24"/>
                      <w:szCs w:val="24"/>
                      <w:lang w:eastAsia="en-GB"/>
                    </w:rPr>
                  </w:pPr>
                </w:p>
              </w:tc>
            </w:tr>
          </w:tbl>
          <w:p w14:paraId="709EE27F" w14:textId="77777777" w:rsidR="00C4608E" w:rsidRPr="00C4608E" w:rsidRDefault="00C4608E" w:rsidP="00C4608E">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8995"/>
            </w:tblGrid>
            <w:tr w:rsidR="00C4608E" w:rsidRPr="00C4608E" w14:paraId="67C42F6D"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55"/>
                  </w:tblGrid>
                  <w:tr w:rsidR="00C4608E" w:rsidRPr="00C4608E" w14:paraId="0AFCBE05" w14:textId="77777777">
                    <w:tc>
                      <w:tcPr>
                        <w:tcW w:w="0" w:type="auto"/>
                        <w:vAlign w:val="center"/>
                        <w:hideMark/>
                      </w:tcPr>
                      <w:p w14:paraId="1A640ABD" w14:textId="77777777" w:rsidR="00C4608E" w:rsidRPr="00C4608E" w:rsidRDefault="00C4608E" w:rsidP="00C4608E">
                        <w:pPr>
                          <w:spacing w:after="0" w:line="240" w:lineRule="auto"/>
                          <w:rPr>
                            <w:rFonts w:ascii="Times New Roman" w:eastAsia="Times New Roman" w:hAnsi="Times New Roman" w:cs="Times New Roman"/>
                            <w:color w:val="000000"/>
                            <w:sz w:val="27"/>
                            <w:szCs w:val="27"/>
                            <w:lang w:eastAsia="en-GB"/>
                          </w:rPr>
                        </w:pPr>
                      </w:p>
                    </w:tc>
                  </w:tr>
                </w:tbl>
                <w:p w14:paraId="1D1272A0" w14:textId="77777777" w:rsidR="00C4608E" w:rsidRPr="00C4608E" w:rsidRDefault="00C4608E" w:rsidP="00C4608E">
                  <w:pPr>
                    <w:spacing w:after="0" w:line="240" w:lineRule="auto"/>
                    <w:rPr>
                      <w:rFonts w:ascii="Times New Roman" w:eastAsia="Times New Roman" w:hAnsi="Times New Roman" w:cs="Times New Roman"/>
                      <w:sz w:val="24"/>
                      <w:szCs w:val="24"/>
                      <w:lang w:eastAsia="en-GB"/>
                    </w:rPr>
                  </w:pPr>
                </w:p>
              </w:tc>
            </w:tr>
          </w:tbl>
          <w:p w14:paraId="6C5C577D" w14:textId="77777777" w:rsidR="00C4608E" w:rsidRPr="00C4608E" w:rsidRDefault="00C4608E" w:rsidP="00C4608E">
            <w:pPr>
              <w:spacing w:after="0" w:line="240" w:lineRule="auto"/>
              <w:rPr>
                <w:rFonts w:ascii="Times New Roman" w:eastAsia="Times New Roman" w:hAnsi="Times New Roman" w:cs="Times New Roman"/>
                <w:vanish/>
                <w:color w:val="000000"/>
                <w:sz w:val="27"/>
                <w:szCs w:val="27"/>
                <w:lang w:eastAsia="en-GB"/>
              </w:rPr>
            </w:pPr>
          </w:p>
          <w:tbl>
            <w:tblPr>
              <w:tblW w:w="5000" w:type="pct"/>
              <w:tblCellMar>
                <w:left w:w="0" w:type="dxa"/>
                <w:right w:w="0" w:type="dxa"/>
              </w:tblCellMar>
              <w:tblLook w:val="04A0" w:firstRow="1" w:lastRow="0" w:firstColumn="1" w:lastColumn="0" w:noHBand="0" w:noVBand="1"/>
            </w:tblPr>
            <w:tblGrid>
              <w:gridCol w:w="8995"/>
            </w:tblGrid>
            <w:tr w:rsidR="00C4608E" w:rsidRPr="00C4608E" w14:paraId="2832DC2D"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5"/>
                  </w:tblGrid>
                  <w:tr w:rsidR="00C4608E" w:rsidRPr="00C4608E" w14:paraId="0A9D42E6" w14:textId="77777777">
                    <w:tc>
                      <w:tcPr>
                        <w:tcW w:w="0" w:type="auto"/>
                        <w:tcMar>
                          <w:top w:w="135" w:type="dxa"/>
                          <w:left w:w="270" w:type="dxa"/>
                          <w:bottom w:w="135" w:type="dxa"/>
                          <w:right w:w="270" w:type="dxa"/>
                        </w:tcMar>
                        <w:vAlign w:val="center"/>
                        <w:hideMark/>
                      </w:tcPr>
                      <w:tbl>
                        <w:tblPr>
                          <w:tblW w:w="5000" w:type="pct"/>
                          <w:shd w:val="clear" w:color="auto" w:fill="B5CAB5"/>
                          <w:tblCellMar>
                            <w:top w:w="15" w:type="dxa"/>
                            <w:left w:w="15" w:type="dxa"/>
                            <w:bottom w:w="15" w:type="dxa"/>
                            <w:right w:w="15" w:type="dxa"/>
                          </w:tblCellMar>
                          <w:tblLook w:val="04A0" w:firstRow="1" w:lastRow="0" w:firstColumn="1" w:lastColumn="0" w:noHBand="0" w:noVBand="1"/>
                        </w:tblPr>
                        <w:tblGrid>
                          <w:gridCol w:w="8455"/>
                        </w:tblGrid>
                        <w:tr w:rsidR="00C4608E" w:rsidRPr="00C4608E" w14:paraId="033B779C" w14:textId="77777777">
                          <w:tc>
                            <w:tcPr>
                              <w:tcW w:w="0" w:type="auto"/>
                              <w:shd w:val="clear" w:color="auto" w:fill="B5CAB5"/>
                              <w:tcMar>
                                <w:top w:w="270" w:type="dxa"/>
                                <w:left w:w="270" w:type="dxa"/>
                                <w:bottom w:w="270" w:type="dxa"/>
                                <w:right w:w="270" w:type="dxa"/>
                              </w:tcMar>
                              <w:hideMark/>
                            </w:tcPr>
                            <w:p w14:paraId="2D955005" w14:textId="77777777" w:rsidR="00C4608E" w:rsidRPr="00C4608E" w:rsidRDefault="00C4608E" w:rsidP="00C4608E">
                              <w:pPr>
                                <w:spacing w:after="0" w:line="315" w:lineRule="atLeast"/>
                                <w:rPr>
                                  <w:rFonts w:ascii="Verdana" w:eastAsia="Times New Roman" w:hAnsi="Verdana" w:cs="Times New Roman"/>
                                  <w:color w:val="464545"/>
                                  <w:sz w:val="21"/>
                                  <w:szCs w:val="21"/>
                                  <w:lang w:eastAsia="en-GB"/>
                                </w:rPr>
                              </w:pPr>
                              <w:proofErr w:type="spellStart"/>
                              <w:r w:rsidRPr="00C4608E">
                                <w:rPr>
                                  <w:rFonts w:ascii="Verdana" w:eastAsia="Times New Roman" w:hAnsi="Verdana" w:cs="Times New Roman"/>
                                  <w:b/>
                                  <w:bCs/>
                                  <w:color w:val="03514B"/>
                                  <w:sz w:val="30"/>
                                  <w:szCs w:val="30"/>
                                  <w:lang w:eastAsia="en-GB"/>
                                </w:rPr>
                                <w:t>Brundish</w:t>
                              </w:r>
                              <w:proofErr w:type="spellEnd"/>
                              <w:r w:rsidRPr="00C4608E">
                                <w:rPr>
                                  <w:rFonts w:ascii="Verdana" w:eastAsia="Times New Roman" w:hAnsi="Verdana" w:cs="Times New Roman"/>
                                  <w:b/>
                                  <w:bCs/>
                                  <w:color w:val="03514B"/>
                                  <w:sz w:val="30"/>
                                  <w:szCs w:val="30"/>
                                  <w:lang w:eastAsia="en-GB"/>
                                </w:rPr>
                                <w:t> Baristas!</w:t>
                              </w:r>
                              <w:r w:rsidRPr="00C4608E">
                                <w:rPr>
                                  <w:rFonts w:ascii="Times New Roman" w:eastAsia="Times New Roman" w:hAnsi="Times New Roman" w:cs="Times New Roman"/>
                                  <w:noProof/>
                                  <w:color w:val="000000"/>
                                  <w:sz w:val="27"/>
                                  <w:szCs w:val="27"/>
                                  <w:lang w:eastAsia="en-GB"/>
                                </w:rPr>
                                <w:drawing>
                                  <wp:anchor distT="0" distB="0" distL="0" distR="0" simplePos="0" relativeHeight="251659264" behindDoc="0" locked="0" layoutInCell="1" allowOverlap="0" wp14:anchorId="6D476120" wp14:editId="66660D2C">
                                    <wp:simplePos x="0" y="0"/>
                                    <wp:positionH relativeFrom="column">
                                      <wp:align>right</wp:align>
                                    </wp:positionH>
                                    <wp:positionV relativeFrom="line">
                                      <wp:posOffset>0</wp:posOffset>
                                    </wp:positionV>
                                    <wp:extent cx="2381250" cy="1981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BA229" w14:textId="77777777" w:rsidR="00C4608E" w:rsidRPr="00C4608E" w:rsidRDefault="00C4608E" w:rsidP="00C4608E">
                              <w:pPr>
                                <w:spacing w:after="0" w:line="315" w:lineRule="atLeast"/>
                                <w:rPr>
                                  <w:rFonts w:ascii="Verdana" w:eastAsia="Times New Roman" w:hAnsi="Verdana" w:cs="Times New Roman"/>
                                  <w:color w:val="464545"/>
                                  <w:sz w:val="21"/>
                                  <w:szCs w:val="21"/>
                                  <w:lang w:eastAsia="en-GB"/>
                                </w:rPr>
                              </w:pPr>
                              <w:r w:rsidRPr="00C4608E">
                                <w:rPr>
                                  <w:rFonts w:ascii="Verdana" w:eastAsia="Times New Roman" w:hAnsi="Verdana" w:cs="Times New Roman"/>
                                  <w:color w:val="464545"/>
                                  <w:sz w:val="21"/>
                                  <w:szCs w:val="21"/>
                                  <w:lang w:eastAsia="en-GB"/>
                                </w:rPr>
                                <w:br/>
                                <w:t>It is with great pleasure that we will (subject to current restrictions) restart the '</w:t>
                              </w:r>
                              <w:proofErr w:type="spellStart"/>
                              <w:r w:rsidRPr="00C4608E">
                                <w:rPr>
                                  <w:rFonts w:ascii="Verdana" w:eastAsia="Times New Roman" w:hAnsi="Verdana" w:cs="Times New Roman"/>
                                  <w:color w:val="464545"/>
                                  <w:sz w:val="21"/>
                                  <w:szCs w:val="21"/>
                                  <w:lang w:eastAsia="en-GB"/>
                                </w:rPr>
                                <w:t>Brundish</w:t>
                              </w:r>
                              <w:proofErr w:type="spellEnd"/>
                              <w:r w:rsidRPr="00C4608E">
                                <w:rPr>
                                  <w:rFonts w:ascii="Verdana" w:eastAsia="Times New Roman" w:hAnsi="Verdana" w:cs="Times New Roman"/>
                                  <w:color w:val="464545"/>
                                  <w:sz w:val="21"/>
                                  <w:szCs w:val="21"/>
                                  <w:lang w:eastAsia="en-GB"/>
                                </w:rPr>
                                <w:t xml:space="preserve"> Village Hall Coffee Mornings' on Thursday 3rd June 2021 between 10am and 12.30pm.</w:t>
                              </w:r>
                              <w:r w:rsidRPr="00C4608E">
                                <w:rPr>
                                  <w:rFonts w:ascii="Verdana" w:eastAsia="Times New Roman" w:hAnsi="Verdana" w:cs="Times New Roman"/>
                                  <w:color w:val="464545"/>
                                  <w:sz w:val="21"/>
                                  <w:szCs w:val="21"/>
                                  <w:lang w:eastAsia="en-GB"/>
                                </w:rPr>
                                <w:br/>
                              </w:r>
                              <w:r w:rsidRPr="00C4608E">
                                <w:rPr>
                                  <w:rFonts w:ascii="Verdana" w:eastAsia="Times New Roman" w:hAnsi="Verdana" w:cs="Times New Roman"/>
                                  <w:color w:val="464545"/>
                                  <w:sz w:val="21"/>
                                  <w:szCs w:val="21"/>
                                  <w:lang w:eastAsia="en-GB"/>
                                </w:rPr>
                                <w:br/>
                                <w:t>We will only offer "Table Service" and subject to weather hope to perhaps have limited inside tables and others at the front of the hall in the open air.  As such we ask that people </w:t>
                              </w:r>
                              <w:r w:rsidRPr="00C4608E">
                                <w:rPr>
                                  <w:rFonts w:ascii="Verdana" w:eastAsia="Times New Roman" w:hAnsi="Verdana" w:cs="Times New Roman"/>
                                  <w:b/>
                                  <w:bCs/>
                                  <w:color w:val="464545"/>
                                  <w:sz w:val="21"/>
                                  <w:szCs w:val="21"/>
                                  <w:lang w:eastAsia="en-GB"/>
                                </w:rPr>
                                <w:t>park only in the Car Park </w:t>
                              </w:r>
                              <w:r w:rsidRPr="00C4608E">
                                <w:rPr>
                                  <w:rFonts w:ascii="Verdana" w:eastAsia="Times New Roman" w:hAnsi="Verdana" w:cs="Times New Roman"/>
                                  <w:color w:val="464545"/>
                                  <w:sz w:val="21"/>
                                  <w:szCs w:val="21"/>
                                  <w:lang w:eastAsia="en-GB"/>
                                </w:rPr>
                                <w:t>and not in front of the hall itself.</w:t>
                              </w:r>
                            </w:p>
                            <w:p w14:paraId="28F8F0A3" w14:textId="77777777" w:rsidR="00C4608E" w:rsidRPr="00C4608E" w:rsidRDefault="00C4608E" w:rsidP="00C4608E">
                              <w:pPr>
                                <w:spacing w:after="0" w:line="315" w:lineRule="atLeast"/>
                                <w:rPr>
                                  <w:rFonts w:ascii="Verdana" w:eastAsia="Times New Roman" w:hAnsi="Verdana" w:cs="Times New Roman"/>
                                  <w:color w:val="464545"/>
                                  <w:sz w:val="21"/>
                                  <w:szCs w:val="21"/>
                                  <w:lang w:eastAsia="en-GB"/>
                                </w:rPr>
                              </w:pPr>
                              <w:r w:rsidRPr="00C4608E">
                                <w:rPr>
                                  <w:rFonts w:ascii="Verdana" w:eastAsia="Times New Roman" w:hAnsi="Verdana" w:cs="Times New Roman"/>
                                  <w:color w:val="464545"/>
                                  <w:sz w:val="21"/>
                                  <w:szCs w:val="21"/>
                                  <w:lang w:eastAsia="en-GB"/>
                                </w:rPr>
                                <w:t> </w:t>
                              </w:r>
                            </w:p>
                            <w:p w14:paraId="71346CB6" w14:textId="77777777" w:rsidR="00C4608E" w:rsidRPr="00C4608E" w:rsidRDefault="00C4608E" w:rsidP="00C4608E">
                              <w:pPr>
                                <w:spacing w:after="0" w:line="315" w:lineRule="atLeast"/>
                                <w:rPr>
                                  <w:rFonts w:ascii="Verdana" w:eastAsia="Times New Roman" w:hAnsi="Verdana" w:cs="Times New Roman"/>
                                  <w:color w:val="464545"/>
                                  <w:sz w:val="21"/>
                                  <w:szCs w:val="21"/>
                                  <w:lang w:eastAsia="en-GB"/>
                                </w:rPr>
                              </w:pPr>
                              <w:r w:rsidRPr="00C4608E">
                                <w:rPr>
                                  <w:rFonts w:ascii="Verdana" w:eastAsia="Times New Roman" w:hAnsi="Verdana" w:cs="Times New Roman"/>
                                  <w:color w:val="464545"/>
                                  <w:sz w:val="21"/>
                                  <w:szCs w:val="21"/>
                                  <w:lang w:eastAsia="en-GB"/>
                                </w:rPr>
                                <w:t xml:space="preserve">We hope to continue this through the </w:t>
                              </w:r>
                              <w:proofErr w:type="gramStart"/>
                              <w:r w:rsidRPr="00C4608E">
                                <w:rPr>
                                  <w:rFonts w:ascii="Verdana" w:eastAsia="Times New Roman" w:hAnsi="Verdana" w:cs="Times New Roman"/>
                                  <w:color w:val="464545"/>
                                  <w:sz w:val="21"/>
                                  <w:szCs w:val="21"/>
                                  <w:lang w:eastAsia="en-GB"/>
                                </w:rPr>
                                <w:t>Summer</w:t>
                              </w:r>
                              <w:proofErr w:type="gramEnd"/>
                              <w:r w:rsidRPr="00C4608E">
                                <w:rPr>
                                  <w:rFonts w:ascii="Verdana" w:eastAsia="Times New Roman" w:hAnsi="Verdana" w:cs="Times New Roman"/>
                                  <w:color w:val="464545"/>
                                  <w:sz w:val="21"/>
                                  <w:szCs w:val="21"/>
                                  <w:lang w:eastAsia="en-GB"/>
                                </w:rPr>
                                <w:t xml:space="preserve"> months instead of our usual 'Summer break'</w:t>
                              </w:r>
                            </w:p>
                          </w:tc>
                        </w:tr>
                      </w:tbl>
                      <w:p w14:paraId="1B6847F5" w14:textId="77777777" w:rsidR="00C4608E" w:rsidRPr="00C4608E" w:rsidRDefault="00C4608E" w:rsidP="00C4608E">
                        <w:pPr>
                          <w:spacing w:after="0" w:line="240" w:lineRule="auto"/>
                          <w:rPr>
                            <w:rFonts w:ascii="Times New Roman" w:eastAsia="Times New Roman" w:hAnsi="Times New Roman" w:cs="Times New Roman"/>
                            <w:sz w:val="24"/>
                            <w:szCs w:val="24"/>
                            <w:lang w:eastAsia="en-GB"/>
                          </w:rPr>
                        </w:pPr>
                      </w:p>
                    </w:tc>
                  </w:tr>
                </w:tbl>
                <w:p w14:paraId="4E1C2135" w14:textId="77777777" w:rsidR="00C4608E" w:rsidRPr="00C4608E" w:rsidRDefault="00C4608E" w:rsidP="00C4608E">
                  <w:pPr>
                    <w:spacing w:after="0" w:line="240" w:lineRule="auto"/>
                    <w:rPr>
                      <w:rFonts w:ascii="Times New Roman" w:eastAsia="Times New Roman" w:hAnsi="Times New Roman" w:cs="Times New Roman"/>
                      <w:sz w:val="24"/>
                      <w:szCs w:val="24"/>
                      <w:lang w:eastAsia="en-GB"/>
                    </w:rPr>
                  </w:pPr>
                </w:p>
              </w:tc>
            </w:tr>
          </w:tbl>
          <w:p w14:paraId="42356FBB" w14:textId="77777777" w:rsidR="00C4608E" w:rsidRPr="00C4608E" w:rsidRDefault="00C4608E" w:rsidP="00C4608E">
            <w:pPr>
              <w:spacing w:after="0" w:line="240" w:lineRule="auto"/>
              <w:rPr>
                <w:rFonts w:ascii="Times New Roman" w:eastAsia="Times New Roman" w:hAnsi="Times New Roman" w:cs="Times New Roman"/>
                <w:color w:val="000000"/>
                <w:sz w:val="27"/>
                <w:szCs w:val="27"/>
                <w:lang w:eastAsia="en-GB"/>
              </w:rPr>
            </w:pPr>
          </w:p>
        </w:tc>
      </w:tr>
      <w:tr w:rsidR="00C4608E" w:rsidRPr="00C4608E" w14:paraId="08676D57" w14:textId="77777777" w:rsidTr="00C4608E">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995"/>
            </w:tblGrid>
            <w:tr w:rsidR="00C4608E" w:rsidRPr="00C4608E" w14:paraId="498D3BFC" w14:textId="77777777">
              <w:tc>
                <w:tcPr>
                  <w:tcW w:w="0" w:type="auto"/>
                  <w:tcMar>
                    <w:top w:w="0" w:type="dxa"/>
                    <w:left w:w="270" w:type="dxa"/>
                    <w:bottom w:w="270" w:type="dxa"/>
                    <w:right w:w="270" w:type="dxa"/>
                  </w:tcMar>
                  <w:hideMark/>
                </w:tcPr>
                <w:tbl>
                  <w:tblPr>
                    <w:tblW w:w="0" w:type="auto"/>
                    <w:jc w:val="center"/>
                    <w:tblCellSpacing w:w="0" w:type="dxa"/>
                    <w:tblBorders>
                      <w:top w:val="threeDEmboss" w:sz="6" w:space="0" w:color="222222"/>
                      <w:left w:val="threeDEmboss" w:sz="6" w:space="0" w:color="222222"/>
                      <w:bottom w:val="threeDEmboss" w:sz="6" w:space="0" w:color="222222"/>
                      <w:right w:val="threeDEmboss" w:sz="6" w:space="0" w:color="222222"/>
                    </w:tblBorders>
                    <w:shd w:val="clear" w:color="auto" w:fill="2B9B35"/>
                    <w:tblCellMar>
                      <w:left w:w="0" w:type="dxa"/>
                      <w:right w:w="0" w:type="dxa"/>
                    </w:tblCellMar>
                    <w:tblLook w:val="04A0" w:firstRow="1" w:lastRow="0" w:firstColumn="1" w:lastColumn="0" w:noHBand="0" w:noVBand="1"/>
                  </w:tblPr>
                  <w:tblGrid>
                    <w:gridCol w:w="4053"/>
                  </w:tblGrid>
                  <w:tr w:rsidR="00C4608E" w:rsidRPr="00C4608E" w14:paraId="1FACC92F" w14:textId="77777777">
                    <w:trPr>
                      <w:tblCellSpacing w:w="0" w:type="dxa"/>
                      <w:jc w:val="center"/>
                    </w:trPr>
                    <w:tc>
                      <w:tcPr>
                        <w:tcW w:w="0" w:type="auto"/>
                        <w:shd w:val="clear" w:color="auto" w:fill="2B9B35"/>
                        <w:tcMar>
                          <w:top w:w="180" w:type="dxa"/>
                          <w:left w:w="180" w:type="dxa"/>
                          <w:bottom w:w="180" w:type="dxa"/>
                          <w:right w:w="180" w:type="dxa"/>
                        </w:tcMar>
                        <w:vAlign w:val="center"/>
                        <w:hideMark/>
                      </w:tcPr>
                      <w:p w14:paraId="4B29DA69" w14:textId="77777777" w:rsidR="00C4608E" w:rsidRPr="00C4608E" w:rsidRDefault="00C4608E" w:rsidP="00C4608E">
                        <w:pPr>
                          <w:spacing w:after="0" w:line="240" w:lineRule="auto"/>
                          <w:jc w:val="center"/>
                          <w:rPr>
                            <w:rFonts w:ascii="Lucida Sans Unicode" w:eastAsia="Times New Roman" w:hAnsi="Lucida Sans Unicode" w:cs="Lucida Sans Unicode"/>
                            <w:sz w:val="24"/>
                            <w:szCs w:val="24"/>
                            <w:lang w:eastAsia="en-GB"/>
                          </w:rPr>
                        </w:pPr>
                        <w:hyperlink r:id="rId6" w:tgtFrame="_blank" w:tooltip="Subscribe to the Newsletter" w:history="1">
                          <w:r w:rsidRPr="00C4608E">
                            <w:rPr>
                              <w:rFonts w:ascii="Lucida Sans Unicode" w:eastAsia="Times New Roman" w:hAnsi="Lucida Sans Unicode" w:cs="Lucida Sans Unicode"/>
                              <w:color w:val="FFFFFF"/>
                              <w:spacing w:val="15"/>
                              <w:sz w:val="24"/>
                              <w:szCs w:val="24"/>
                              <w:u w:val="single"/>
                              <w:lang w:eastAsia="en-GB"/>
                            </w:rPr>
                            <w:t>Subscribe to the Newsletter</w:t>
                          </w:r>
                        </w:hyperlink>
                      </w:p>
                    </w:tc>
                  </w:tr>
                </w:tbl>
                <w:p w14:paraId="42AEDE26" w14:textId="77777777" w:rsidR="00C4608E" w:rsidRPr="00C4608E" w:rsidRDefault="00C4608E" w:rsidP="00C4608E">
                  <w:pPr>
                    <w:spacing w:after="0" w:line="240" w:lineRule="auto"/>
                    <w:jc w:val="center"/>
                    <w:rPr>
                      <w:rFonts w:ascii="Times New Roman" w:eastAsia="Times New Roman" w:hAnsi="Times New Roman" w:cs="Times New Roman"/>
                      <w:sz w:val="24"/>
                      <w:szCs w:val="24"/>
                      <w:lang w:eastAsia="en-GB"/>
                    </w:rPr>
                  </w:pPr>
                </w:p>
              </w:tc>
            </w:tr>
          </w:tbl>
          <w:p w14:paraId="4A4306C4" w14:textId="77777777" w:rsidR="00C4608E" w:rsidRPr="00C4608E" w:rsidRDefault="00C4608E" w:rsidP="00C4608E">
            <w:pPr>
              <w:spacing w:after="0" w:line="240" w:lineRule="auto"/>
              <w:rPr>
                <w:rFonts w:ascii="Times New Roman" w:eastAsia="Times New Roman" w:hAnsi="Times New Roman" w:cs="Times New Roman"/>
                <w:color w:val="000000"/>
                <w:sz w:val="27"/>
                <w:szCs w:val="27"/>
                <w:lang w:eastAsia="en-GB"/>
              </w:rPr>
            </w:pPr>
          </w:p>
        </w:tc>
      </w:tr>
      <w:tr w:rsidR="00C4608E" w:rsidRPr="00C4608E" w14:paraId="6F9C11BA" w14:textId="77777777" w:rsidTr="00C4608E">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995"/>
            </w:tblGrid>
            <w:tr w:rsidR="00C4608E" w:rsidRPr="00C4608E" w14:paraId="32DB9DA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5"/>
                  </w:tblGrid>
                  <w:tr w:rsidR="00C4608E" w:rsidRPr="00C4608E" w14:paraId="0D675254" w14:textId="77777777">
                    <w:tc>
                      <w:tcPr>
                        <w:tcW w:w="0" w:type="auto"/>
                        <w:tcMar>
                          <w:top w:w="0" w:type="dxa"/>
                          <w:left w:w="270" w:type="dxa"/>
                          <w:bottom w:w="135" w:type="dxa"/>
                          <w:right w:w="270" w:type="dxa"/>
                        </w:tcMar>
                        <w:hideMark/>
                      </w:tcPr>
                      <w:p w14:paraId="02DA57CF" w14:textId="77777777" w:rsidR="00C4608E" w:rsidRPr="00C4608E" w:rsidRDefault="00C4608E" w:rsidP="00C4608E">
                        <w:pPr>
                          <w:spacing w:after="0" w:line="270" w:lineRule="atLeast"/>
                          <w:jc w:val="center"/>
                          <w:rPr>
                            <w:rFonts w:ascii="Helvetica" w:eastAsia="Times New Roman" w:hAnsi="Helvetica" w:cs="Helvetica"/>
                            <w:color w:val="656565"/>
                            <w:sz w:val="18"/>
                            <w:szCs w:val="18"/>
                            <w:lang w:eastAsia="en-GB"/>
                          </w:rPr>
                        </w:pPr>
                        <w:r w:rsidRPr="00C4608E">
                          <w:rPr>
                            <w:rFonts w:ascii="Helvetica" w:eastAsia="Times New Roman" w:hAnsi="Helvetica" w:cs="Helvetica"/>
                            <w:b/>
                            <w:bCs/>
                            <w:color w:val="656565"/>
                            <w:sz w:val="18"/>
                            <w:szCs w:val="18"/>
                            <w:lang w:eastAsia="en-GB"/>
                          </w:rPr>
                          <w:t>Contact us at </w:t>
                        </w:r>
                        <w:hyperlink r:id="rId7" w:tgtFrame="_blank" w:history="1">
                          <w:r w:rsidRPr="00C4608E">
                            <w:rPr>
                              <w:rFonts w:ascii="Helvetica" w:eastAsia="Times New Roman" w:hAnsi="Helvetica" w:cs="Helvetica"/>
                              <w:color w:val="656565"/>
                              <w:sz w:val="18"/>
                              <w:szCs w:val="18"/>
                              <w:u w:val="single"/>
                              <w:lang w:eastAsia="en-GB"/>
                            </w:rPr>
                            <w:t>brunbynewsletter@gmail.com</w:t>
                          </w:r>
                        </w:hyperlink>
                        <w:r w:rsidRPr="00C4608E">
                          <w:rPr>
                            <w:rFonts w:ascii="Helvetica" w:eastAsia="Times New Roman" w:hAnsi="Helvetica" w:cs="Helvetica"/>
                            <w:color w:val="656565"/>
                            <w:sz w:val="18"/>
                            <w:szCs w:val="18"/>
                            <w:lang w:eastAsia="en-GB"/>
                          </w:rPr>
                          <w:br/>
                          <w:t xml:space="preserve">If you know someone else who would like to receive the </w:t>
                        </w:r>
                        <w:proofErr w:type="spellStart"/>
                        <w:r w:rsidRPr="00C4608E">
                          <w:rPr>
                            <w:rFonts w:ascii="Helvetica" w:eastAsia="Times New Roman" w:hAnsi="Helvetica" w:cs="Helvetica"/>
                            <w:color w:val="656565"/>
                            <w:sz w:val="18"/>
                            <w:szCs w:val="18"/>
                            <w:lang w:eastAsia="en-GB"/>
                          </w:rPr>
                          <w:t>eNewsletter</w:t>
                        </w:r>
                        <w:proofErr w:type="spellEnd"/>
                        <w:r w:rsidRPr="00C4608E">
                          <w:rPr>
                            <w:rFonts w:ascii="Helvetica" w:eastAsia="Times New Roman" w:hAnsi="Helvetica" w:cs="Helvetica"/>
                            <w:color w:val="656565"/>
                            <w:sz w:val="18"/>
                            <w:szCs w:val="18"/>
                            <w:lang w:eastAsia="en-GB"/>
                          </w:rPr>
                          <w:t>, please ask them to e-mail us or forward this mail via the button above. </w:t>
                        </w:r>
                      </w:p>
                    </w:tc>
                  </w:tr>
                </w:tbl>
                <w:p w14:paraId="4FCE27D9" w14:textId="77777777" w:rsidR="00C4608E" w:rsidRPr="00C4608E" w:rsidRDefault="00C4608E" w:rsidP="00C4608E">
                  <w:pPr>
                    <w:spacing w:after="0" w:line="240" w:lineRule="auto"/>
                    <w:rPr>
                      <w:rFonts w:ascii="Times New Roman" w:eastAsia="Times New Roman" w:hAnsi="Times New Roman" w:cs="Times New Roman"/>
                      <w:sz w:val="24"/>
                      <w:szCs w:val="24"/>
                      <w:lang w:eastAsia="en-GB"/>
                    </w:rPr>
                  </w:pPr>
                </w:p>
              </w:tc>
            </w:tr>
          </w:tbl>
          <w:p w14:paraId="2E3CDAA1" w14:textId="77777777" w:rsidR="00C4608E" w:rsidRPr="00C4608E" w:rsidRDefault="00C4608E" w:rsidP="00C4608E">
            <w:pPr>
              <w:spacing w:after="0" w:line="240" w:lineRule="auto"/>
              <w:rPr>
                <w:rFonts w:ascii="Times New Roman" w:eastAsia="Times New Roman" w:hAnsi="Times New Roman" w:cs="Times New Roman"/>
                <w:color w:val="000000"/>
                <w:sz w:val="27"/>
                <w:szCs w:val="27"/>
                <w:lang w:eastAsia="en-GB"/>
              </w:rPr>
            </w:pPr>
          </w:p>
        </w:tc>
      </w:tr>
    </w:tbl>
    <w:p w14:paraId="7DD68348" w14:textId="77777777" w:rsidR="00A21030" w:rsidRDefault="00A21030"/>
    <w:sectPr w:rsidR="00A21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08E"/>
    <w:rsid w:val="004445DC"/>
    <w:rsid w:val="008977AA"/>
    <w:rsid w:val="00A21030"/>
    <w:rsid w:val="00C4608E"/>
    <w:rsid w:val="00FB3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8549"/>
  <w15:chartTrackingRefBased/>
  <w15:docId w15:val="{D3154F11-9E03-4092-8343-E6D47F02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737128">
      <w:bodyDiv w:val="1"/>
      <w:marLeft w:val="0"/>
      <w:marRight w:val="0"/>
      <w:marTop w:val="0"/>
      <w:marBottom w:val="0"/>
      <w:divBdr>
        <w:top w:val="none" w:sz="0" w:space="0" w:color="auto"/>
        <w:left w:val="none" w:sz="0" w:space="0" w:color="auto"/>
        <w:bottom w:val="none" w:sz="0" w:space="0" w:color="auto"/>
        <w:right w:val="none" w:sz="0" w:space="0" w:color="auto"/>
      </w:divBdr>
      <w:divsChild>
        <w:div w:id="1103649640">
          <w:marLeft w:val="0"/>
          <w:marRight w:val="0"/>
          <w:marTop w:val="0"/>
          <w:marBottom w:val="0"/>
          <w:divBdr>
            <w:top w:val="none" w:sz="0" w:space="0" w:color="auto"/>
            <w:left w:val="none" w:sz="0" w:space="0" w:color="auto"/>
            <w:bottom w:val="none" w:sz="0" w:space="0" w:color="auto"/>
            <w:right w:val="none" w:sz="0" w:space="0" w:color="auto"/>
          </w:divBdr>
        </w:div>
        <w:div w:id="1199010187">
          <w:marLeft w:val="0"/>
          <w:marRight w:val="0"/>
          <w:marTop w:val="0"/>
          <w:marBottom w:val="0"/>
          <w:divBdr>
            <w:top w:val="none" w:sz="0" w:space="0" w:color="auto"/>
            <w:left w:val="none" w:sz="0" w:space="0" w:color="auto"/>
            <w:bottom w:val="none" w:sz="0" w:space="0" w:color="auto"/>
            <w:right w:val="none" w:sz="0" w:space="0" w:color="auto"/>
          </w:divBdr>
        </w:div>
        <w:div w:id="71894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unbynewsletter@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chi.mp/f6464c889615/brunby-enews"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Collett</dc:creator>
  <cp:keywords/>
  <dc:description/>
  <cp:lastModifiedBy>Julie Collett</cp:lastModifiedBy>
  <cp:revision>1</cp:revision>
  <dcterms:created xsi:type="dcterms:W3CDTF">2021-06-04T14:28:00Z</dcterms:created>
  <dcterms:modified xsi:type="dcterms:W3CDTF">2021-06-04T14:30:00Z</dcterms:modified>
</cp:coreProperties>
</file>