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widowControl w:val="false"/>
        <w:suppressAutoHyphens w:val="true"/>
        <w:bidi w:val="0"/>
        <w:spacing w:before="33" w:after="0"/>
        <w:ind w:left="0" w:right="0" w:hanging="0"/>
        <w:jc w:val="center"/>
        <w:rPr>
          <w:rFonts w:ascii="Calibri" w:hAnsi="Calibri"/>
        </w:rPr>
      </w:pPr>
      <w:r>
        <w:rPr>
          <w:rFonts w:ascii="Calibri" w:hAnsi="Calibri"/>
        </w:rPr>
        <w:t xml:space="preserve">Wilby Parish Council </w:t>
      </w:r>
    </w:p>
    <w:p>
      <w:pPr>
        <w:pStyle w:val="Heading1"/>
        <w:widowControl w:val="false"/>
        <w:numPr>
          <w:ilvl w:val="0"/>
          <w:numId w:val="0"/>
        </w:numPr>
        <w:suppressAutoHyphens w:val="true"/>
        <w:bidi w:val="0"/>
        <w:spacing w:before="33" w:after="0"/>
        <w:ind w:left="0" w:right="0" w:hanging="0"/>
        <w:jc w:val="center"/>
        <w:rPr>
          <w:rFonts w:ascii="Calibri" w:hAnsi="Calibri"/>
        </w:rPr>
      </w:pPr>
      <w:r>
        <w:rPr>
          <w:rFonts w:ascii="Calibri" w:hAnsi="Calibri"/>
        </w:rPr>
        <w:t>MINUTES OF THE ORDINARY MEETING OF 11.04.24</w:t>
      </w:r>
    </w:p>
    <w:p>
      <w:pPr>
        <w:pStyle w:val="TextBody"/>
        <w:spacing w:before="10" w:after="0"/>
        <w:rPr>
          <w:rFonts w:ascii="Calibri" w:hAnsi="Calibri"/>
          <w:b/>
          <w:b/>
          <w:sz w:val="24"/>
        </w:rPr>
      </w:pPr>
      <w:r>
        <w:rPr>
          <w:rFonts w:ascii="Calibri" w:hAnsi="Calibri"/>
          <w:b/>
          <w:sz w:val="24"/>
        </w:rPr>
      </w:r>
    </w:p>
    <w:p>
      <w:pPr>
        <w:pStyle w:val="Heading2"/>
        <w:ind w:left="113" w:hanging="0"/>
        <w:jc w:val="both"/>
        <w:rPr>
          <w:rFonts w:ascii="Calibri" w:hAnsi="Calibri"/>
        </w:rPr>
      </w:pPr>
      <w:r>
        <w:rPr>
          <w:rFonts w:ascii="Calibri" w:hAnsi="Calibri"/>
        </w:rPr>
        <w:t>Present: Steve Lee, Rebecca Regis, Robin Cross</w:t>
      </w:r>
    </w:p>
    <w:p>
      <w:pPr>
        <w:pStyle w:val="Heading2"/>
        <w:ind w:left="113" w:hanging="0"/>
        <w:jc w:val="both"/>
        <w:rPr>
          <w:rFonts w:ascii="Calibri" w:hAnsi="Calibri"/>
        </w:rPr>
      </w:pPr>
      <w:r>
        <w:rPr>
          <w:rFonts w:ascii="Calibri" w:hAnsi="Calibri"/>
        </w:rPr>
      </w:r>
    </w:p>
    <w:p>
      <w:pPr>
        <w:pStyle w:val="Heading2"/>
        <w:ind w:left="113" w:hanging="0"/>
        <w:jc w:val="both"/>
        <w:rPr>
          <w:rFonts w:ascii="Calibri" w:hAnsi="Calibri"/>
        </w:rPr>
      </w:pPr>
      <w:r>
        <w:rPr>
          <w:rFonts w:ascii="Calibri" w:hAnsi="Calibri"/>
        </w:rPr>
        <w:t>In attendance: Councillor Anders Linder and 1 member of the public.</w:t>
      </w:r>
    </w:p>
    <w:p>
      <w:pPr>
        <w:pStyle w:val="TextBody"/>
        <w:spacing w:before="61" w:after="0"/>
        <w:ind w:left="113" w:right="243" w:hanging="0"/>
        <w:jc w:val="both"/>
        <w:rPr>
          <w:rFonts w:ascii="Calibri" w:hAnsi="Calibri"/>
          <w:sz w:val="32"/>
        </w:rPr>
      </w:pPr>
      <w:r>
        <w:rPr>
          <w:rFonts w:ascii="Calibri" w:hAnsi="Calibri"/>
          <w:sz w:val="32"/>
        </w:rPr>
      </w:r>
    </w:p>
    <w:p>
      <w:pPr>
        <w:pStyle w:val="Heading1"/>
        <w:rPr>
          <w:rFonts w:ascii="Calibri" w:hAnsi="Calibri"/>
        </w:rPr>
      </w:pPr>
      <w:r>
        <w:rPr>
          <w:rFonts w:ascii="Calibri" w:hAnsi="Calibri"/>
        </w:rPr>
        <w:t>MINUTES</w:t>
      </w:r>
    </w:p>
    <w:p>
      <w:pPr>
        <w:pStyle w:val="Heading2"/>
        <w:numPr>
          <w:ilvl w:val="0"/>
          <w:numId w:val="2"/>
        </w:numPr>
        <w:tabs>
          <w:tab w:val="clear" w:pos="720"/>
          <w:tab w:val="left" w:pos="680" w:leader="none"/>
          <w:tab w:val="left" w:pos="681" w:leader="none"/>
        </w:tabs>
        <w:ind w:left="680" w:hanging="568"/>
        <w:rPr>
          <w:rFonts w:ascii="Calibri" w:hAnsi="Calibri"/>
        </w:rPr>
      </w:pPr>
      <w:r>
        <w:rPr>
          <w:rFonts w:ascii="Calibri" w:hAnsi="Calibri"/>
        </w:rPr>
        <w:t>Chairman’s welcome</w:t>
      </w:r>
    </w:p>
    <w:p>
      <w:pPr>
        <w:pStyle w:val="Heading2"/>
        <w:numPr>
          <w:ilvl w:val="0"/>
          <w:numId w:val="0"/>
        </w:numPr>
        <w:tabs>
          <w:tab w:val="clear" w:pos="720"/>
          <w:tab w:val="left" w:pos="680" w:leader="none"/>
          <w:tab w:val="left" w:pos="681" w:leader="none"/>
        </w:tabs>
        <w:ind w:left="680" w:hanging="0"/>
        <w:rPr>
          <w:rFonts w:ascii="Calibri" w:hAnsi="Calibri"/>
        </w:rPr>
      </w:pPr>
      <w:r>
        <w:rPr>
          <w:rFonts w:ascii="Calibri" w:hAnsi="Calibri"/>
          <w:i w:val="false"/>
          <w:iCs w:val="false"/>
        </w:rPr>
        <w:t>Introduction of clerk</w:t>
      </w:r>
    </w:p>
    <w:p>
      <w:pPr>
        <w:pStyle w:val="Heading2"/>
        <w:numPr>
          <w:ilvl w:val="0"/>
          <w:numId w:val="0"/>
        </w:numPr>
        <w:tabs>
          <w:tab w:val="clear" w:pos="720"/>
          <w:tab w:val="left" w:pos="680" w:leader="none"/>
          <w:tab w:val="left" w:pos="681" w:leader="none"/>
        </w:tabs>
        <w:ind w:left="680" w:hanging="0"/>
        <w:rPr>
          <w:rFonts w:ascii="Calibri" w:hAnsi="Calibri"/>
          <w:i/>
          <w:i/>
          <w:iCs/>
        </w:rPr>
      </w:pPr>
      <w:r>
        <w:rPr>
          <w:rFonts w:ascii="Calibri" w:hAnsi="Calibri"/>
          <w:i/>
          <w:iCs/>
        </w:rPr>
      </w:r>
    </w:p>
    <w:p>
      <w:pPr>
        <w:pStyle w:val="Heading2"/>
        <w:numPr>
          <w:ilvl w:val="0"/>
          <w:numId w:val="2"/>
        </w:numPr>
        <w:tabs>
          <w:tab w:val="clear" w:pos="720"/>
          <w:tab w:val="left" w:pos="680" w:leader="none"/>
          <w:tab w:val="left" w:pos="681" w:leader="none"/>
        </w:tabs>
        <w:ind w:left="680" w:hanging="568"/>
        <w:rPr>
          <w:rFonts w:ascii="Calibri" w:hAnsi="Calibri"/>
        </w:rPr>
      </w:pPr>
      <w:r>
        <w:rPr>
          <w:rFonts w:ascii="Calibri" w:hAnsi="Calibri"/>
        </w:rPr>
        <w:t>Apologies and approval of</w:t>
      </w:r>
      <w:r>
        <w:rPr>
          <w:rFonts w:ascii="Calibri" w:hAnsi="Calibri"/>
          <w:spacing w:val="-5"/>
        </w:rPr>
        <w:t xml:space="preserve"> </w:t>
      </w:r>
      <w:r>
        <w:rPr>
          <w:rFonts w:ascii="Calibri" w:hAnsi="Calibri"/>
        </w:rPr>
        <w:t>absences</w:t>
      </w:r>
    </w:p>
    <w:p>
      <w:pPr>
        <w:pStyle w:val="Heading2"/>
        <w:numPr>
          <w:ilvl w:val="0"/>
          <w:numId w:val="0"/>
        </w:numPr>
        <w:tabs>
          <w:tab w:val="clear" w:pos="720"/>
          <w:tab w:val="left" w:pos="680" w:leader="none"/>
          <w:tab w:val="left" w:pos="681" w:leader="none"/>
        </w:tabs>
        <w:ind w:left="680" w:hanging="0"/>
        <w:rPr>
          <w:rFonts w:ascii="Calibri" w:hAnsi="Calibri"/>
        </w:rPr>
      </w:pPr>
      <w:r>
        <w:rPr>
          <w:rFonts w:ascii="Calibri" w:hAnsi="Calibri"/>
          <w:b w:val="false"/>
          <w:bCs w:val="false"/>
        </w:rPr>
        <w:t xml:space="preserve">(a) Councillors to receive any apologies for absence. </w:t>
      </w:r>
    </w:p>
    <w:p>
      <w:pPr>
        <w:pStyle w:val="Heading2"/>
        <w:numPr>
          <w:ilvl w:val="0"/>
          <w:numId w:val="0"/>
        </w:numPr>
        <w:tabs>
          <w:tab w:val="clear" w:pos="720"/>
          <w:tab w:val="left" w:pos="680" w:leader="none"/>
          <w:tab w:val="left" w:pos="681" w:leader="none"/>
        </w:tabs>
        <w:ind w:left="680" w:hanging="0"/>
        <w:rPr>
          <w:rFonts w:ascii="Calibri" w:hAnsi="Calibri"/>
        </w:rPr>
      </w:pPr>
      <w:r>
        <w:rPr>
          <w:rFonts w:ascii="Calibri" w:hAnsi="Calibri"/>
          <w:b/>
          <w:bCs/>
          <w:i w:val="false"/>
          <w:iCs w:val="false"/>
          <w:color w:val="000000"/>
        </w:rPr>
        <w:t>None</w:t>
      </w:r>
    </w:p>
    <w:p>
      <w:pPr>
        <w:pStyle w:val="Heading2"/>
        <w:numPr>
          <w:ilvl w:val="0"/>
          <w:numId w:val="0"/>
        </w:numPr>
        <w:tabs>
          <w:tab w:val="clear" w:pos="720"/>
          <w:tab w:val="left" w:pos="680" w:leader="none"/>
          <w:tab w:val="left" w:pos="681" w:leader="none"/>
        </w:tabs>
        <w:ind w:left="680" w:hanging="0"/>
        <w:rPr>
          <w:rFonts w:ascii="Calibri" w:hAnsi="Calibri"/>
        </w:rPr>
      </w:pPr>
      <w:r>
        <w:rPr>
          <w:rFonts w:ascii="Calibri" w:hAnsi="Calibri"/>
          <w:b w:val="false"/>
          <w:bCs w:val="false"/>
        </w:rPr>
        <w:t xml:space="preserve">(b) Councillors to </w:t>
      </w:r>
      <w:r>
        <w:rPr>
          <w:rFonts w:ascii="Calibri" w:hAnsi="Calibri"/>
          <w:b/>
          <w:bCs/>
        </w:rPr>
        <w:t>vote</w:t>
      </w:r>
      <w:r>
        <w:rPr>
          <w:rFonts w:ascii="Calibri" w:hAnsi="Calibri"/>
          <w:b w:val="false"/>
          <w:bCs w:val="false"/>
        </w:rPr>
        <w:t xml:space="preserve"> on acceptance of any apologies received </w:t>
      </w:r>
    </w:p>
    <w:p>
      <w:pPr>
        <w:pStyle w:val="Heading2"/>
        <w:numPr>
          <w:ilvl w:val="0"/>
          <w:numId w:val="0"/>
        </w:numPr>
        <w:tabs>
          <w:tab w:val="clear" w:pos="720"/>
          <w:tab w:val="left" w:pos="680" w:leader="none"/>
          <w:tab w:val="left" w:pos="681" w:leader="none"/>
        </w:tabs>
        <w:ind w:left="680" w:hanging="0"/>
        <w:rPr>
          <w:rFonts w:ascii="Calibri" w:hAnsi="Calibri"/>
          <w:b/>
          <w:b/>
          <w:bCs/>
        </w:rPr>
      </w:pPr>
      <w:r>
        <w:rPr>
          <w:rFonts w:ascii="Calibri" w:hAnsi="Calibri"/>
          <w:b/>
          <w:bCs/>
        </w:rPr>
        <w:t>N/A</w:t>
      </w:r>
    </w:p>
    <w:p>
      <w:pPr>
        <w:pStyle w:val="TextBody"/>
        <w:spacing w:before="1" w:after="0"/>
        <w:rPr>
          <w:rFonts w:ascii="Calibri" w:hAnsi="Calibri"/>
          <w:b/>
          <w:b/>
        </w:rPr>
      </w:pPr>
      <w:r>
        <w:rPr>
          <w:rFonts w:ascii="Calibri" w:hAnsi="Calibri"/>
          <w:b/>
        </w:rPr>
      </w:r>
    </w:p>
    <w:p>
      <w:pPr>
        <w:pStyle w:val="ListParagraph"/>
        <w:numPr>
          <w:ilvl w:val="0"/>
          <w:numId w:val="2"/>
        </w:numPr>
        <w:tabs>
          <w:tab w:val="clear" w:pos="720"/>
          <w:tab w:val="left" w:pos="680" w:leader="none"/>
          <w:tab w:val="left" w:pos="681" w:leader="none"/>
        </w:tabs>
        <w:ind w:left="680" w:hanging="568"/>
        <w:rPr>
          <w:rFonts w:ascii="Calibri" w:hAnsi="Calibri"/>
        </w:rPr>
      </w:pPr>
      <w:r>
        <w:rPr>
          <w:rFonts w:ascii="Calibri" w:hAnsi="Calibri"/>
          <w:b/>
        </w:rPr>
        <w:t>To receive Declarations of</w:t>
      </w:r>
      <w:r>
        <w:rPr>
          <w:rFonts w:ascii="Calibri" w:hAnsi="Calibri"/>
          <w:b/>
          <w:spacing w:val="-8"/>
        </w:rPr>
        <w:t xml:space="preserve"> </w:t>
      </w:r>
      <w:r>
        <w:rPr>
          <w:rFonts w:ascii="Calibri" w:hAnsi="Calibri"/>
          <w:b/>
        </w:rPr>
        <w:t>Interest</w:t>
      </w:r>
    </w:p>
    <w:p>
      <w:pPr>
        <w:pStyle w:val="TextBody"/>
        <w:rPr>
          <w:rFonts w:ascii="Calibri" w:hAnsi="Calibri"/>
        </w:rPr>
      </w:pPr>
      <w:r>
        <w:rPr>
          <w:rFonts w:ascii="Calibri" w:hAnsi="Calibri"/>
          <w:b/>
        </w:rPr>
        <w:tab/>
      </w:r>
      <w:r>
        <w:rPr>
          <w:rFonts w:ascii="Calibri" w:hAnsi="Calibri"/>
          <w:sz w:val="22"/>
          <w:szCs w:val="22"/>
        </w:rPr>
        <w:t xml:space="preserve">Councillors to declare interests in subsequent agenda items as follows: </w:t>
      </w:r>
    </w:p>
    <w:p>
      <w:pPr>
        <w:pStyle w:val="TextBody"/>
        <w:rPr>
          <w:rFonts w:ascii="Calibri" w:hAnsi="Calibri"/>
          <w:sz w:val="22"/>
          <w:szCs w:val="22"/>
        </w:rPr>
      </w:pPr>
      <w:r>
        <w:rPr>
          <w:rFonts w:ascii="Calibri" w:hAnsi="Calibri"/>
          <w:sz w:val="22"/>
          <w:szCs w:val="22"/>
        </w:rPr>
        <w:tab/>
        <w:t xml:space="preserve">(a) Pecuniary Interests </w:t>
      </w:r>
    </w:p>
    <w:p>
      <w:pPr>
        <w:pStyle w:val="TextBody"/>
        <w:rPr>
          <w:rFonts w:ascii="Calibri" w:hAnsi="Calibri"/>
          <w:sz w:val="22"/>
          <w:szCs w:val="22"/>
        </w:rPr>
      </w:pPr>
      <w:r>
        <w:rPr>
          <w:rFonts w:ascii="Calibri" w:hAnsi="Calibri"/>
          <w:sz w:val="22"/>
          <w:szCs w:val="22"/>
        </w:rPr>
        <w:tab/>
        <w:t xml:space="preserve">(b) Other registerable interests </w:t>
      </w:r>
    </w:p>
    <w:p>
      <w:pPr>
        <w:pStyle w:val="TextBody"/>
        <w:rPr>
          <w:rFonts w:ascii="Calibri" w:hAnsi="Calibri"/>
          <w:sz w:val="22"/>
          <w:szCs w:val="22"/>
        </w:rPr>
      </w:pPr>
      <w:r>
        <w:rPr>
          <w:rFonts w:ascii="Calibri" w:hAnsi="Calibri"/>
          <w:sz w:val="22"/>
          <w:szCs w:val="22"/>
        </w:rPr>
        <w:tab/>
        <w:t>(c) Non-registerable interests</w:t>
      </w:r>
    </w:p>
    <w:p>
      <w:pPr>
        <w:pStyle w:val="TextBody"/>
        <w:rPr>
          <w:rFonts w:ascii="Calibri" w:hAnsi="Calibri"/>
          <w:sz w:val="22"/>
          <w:szCs w:val="22"/>
        </w:rPr>
      </w:pPr>
      <w:r>
        <w:rPr>
          <w:rFonts w:ascii="Calibri" w:hAnsi="Calibri"/>
          <w:sz w:val="22"/>
          <w:szCs w:val="22"/>
        </w:rPr>
        <w:tab/>
      </w:r>
      <w:r>
        <w:rPr>
          <w:rFonts w:ascii="Calibri" w:hAnsi="Calibri"/>
          <w:b/>
          <w:bCs/>
          <w:color w:val="000000"/>
          <w:sz w:val="22"/>
          <w:szCs w:val="22"/>
        </w:rPr>
        <w:t>None</w:t>
      </w:r>
    </w:p>
    <w:p>
      <w:pPr>
        <w:pStyle w:val="TextBody"/>
        <w:rPr>
          <w:rFonts w:ascii="Calibri" w:hAnsi="Calibri"/>
          <w:b/>
          <w:b/>
          <w:sz w:val="22"/>
          <w:szCs w:val="22"/>
        </w:rPr>
      </w:pPr>
      <w:r>
        <w:rPr>
          <w:rFonts w:ascii="Calibri" w:hAnsi="Calibri"/>
          <w:b/>
          <w:sz w:val="22"/>
          <w:szCs w:val="22"/>
        </w:rPr>
      </w:r>
    </w:p>
    <w:p>
      <w:pPr>
        <w:pStyle w:val="ListParagraph"/>
        <w:numPr>
          <w:ilvl w:val="0"/>
          <w:numId w:val="2"/>
        </w:numPr>
        <w:tabs>
          <w:tab w:val="clear" w:pos="720"/>
          <w:tab w:val="left" w:pos="680" w:leader="none"/>
          <w:tab w:val="left" w:pos="681" w:leader="none"/>
        </w:tabs>
        <w:ind w:left="680" w:hanging="568"/>
        <w:rPr>
          <w:rFonts w:ascii="Calibri" w:hAnsi="Calibri"/>
          <w:sz w:val="22"/>
          <w:szCs w:val="22"/>
        </w:rPr>
      </w:pPr>
      <w:r>
        <w:rPr>
          <w:rFonts w:ascii="Calibri" w:hAnsi="Calibri"/>
          <w:b/>
          <w:sz w:val="22"/>
          <w:szCs w:val="22"/>
        </w:rPr>
        <w:t>To consider requests for</w:t>
      </w:r>
      <w:r>
        <w:rPr>
          <w:rFonts w:ascii="Calibri" w:hAnsi="Calibri"/>
          <w:b/>
          <w:spacing w:val="-2"/>
          <w:sz w:val="22"/>
          <w:szCs w:val="22"/>
        </w:rPr>
        <w:t xml:space="preserve"> </w:t>
      </w:r>
      <w:r>
        <w:rPr>
          <w:rFonts w:ascii="Calibri" w:hAnsi="Calibri"/>
          <w:b/>
          <w:sz w:val="22"/>
          <w:szCs w:val="22"/>
        </w:rPr>
        <w:t>dispensations</w:t>
      </w:r>
    </w:p>
    <w:p>
      <w:pPr>
        <w:pStyle w:val="ListParagraph"/>
        <w:numPr>
          <w:ilvl w:val="0"/>
          <w:numId w:val="0"/>
        </w:numPr>
        <w:tabs>
          <w:tab w:val="clear" w:pos="720"/>
          <w:tab w:val="left" w:pos="680" w:leader="none"/>
          <w:tab w:val="left" w:pos="681" w:leader="none"/>
        </w:tabs>
        <w:ind w:left="680" w:hanging="0"/>
        <w:rPr>
          <w:rFonts w:ascii="Calibri" w:hAnsi="Calibri"/>
          <w:sz w:val="22"/>
          <w:szCs w:val="22"/>
        </w:rPr>
      </w:pPr>
      <w:r>
        <w:rPr>
          <w:rFonts w:ascii="Calibri" w:hAnsi="Calibri"/>
          <w:b/>
          <w:bCs/>
          <w:color w:val="000000"/>
          <w:sz w:val="22"/>
          <w:szCs w:val="22"/>
        </w:rPr>
        <w:t>N/A</w:t>
      </w:r>
    </w:p>
    <w:p>
      <w:pPr>
        <w:pStyle w:val="ListParagraph"/>
        <w:numPr>
          <w:ilvl w:val="0"/>
          <w:numId w:val="0"/>
        </w:numPr>
        <w:tabs>
          <w:tab w:val="clear" w:pos="720"/>
          <w:tab w:val="left" w:pos="680" w:leader="none"/>
          <w:tab w:val="left" w:pos="681" w:leader="none"/>
        </w:tabs>
        <w:ind w:left="680" w:hanging="0"/>
        <w:rPr>
          <w:rFonts w:ascii="Calibri" w:hAnsi="Calibri"/>
          <w:sz w:val="22"/>
          <w:szCs w:val="22"/>
        </w:rPr>
      </w:pPr>
      <w:r>
        <w:rPr>
          <w:rFonts w:ascii="Calibri" w:hAnsi="Calibri"/>
          <w:sz w:val="22"/>
          <w:szCs w:val="22"/>
        </w:rPr>
      </w:r>
    </w:p>
    <w:p>
      <w:pPr>
        <w:pStyle w:val="ListParagraph"/>
        <w:numPr>
          <w:ilvl w:val="0"/>
          <w:numId w:val="2"/>
        </w:numPr>
        <w:tabs>
          <w:tab w:val="clear" w:pos="720"/>
          <w:tab w:val="left" w:pos="680" w:leader="none"/>
          <w:tab w:val="left" w:pos="681" w:leader="none"/>
        </w:tabs>
        <w:ind w:left="680" w:hanging="568"/>
        <w:rPr>
          <w:rFonts w:ascii="Calibri" w:hAnsi="Calibri"/>
          <w:sz w:val="22"/>
          <w:szCs w:val="22"/>
        </w:rPr>
      </w:pPr>
      <w:r>
        <w:rPr>
          <w:rFonts w:ascii="Calibri" w:hAnsi="Calibri"/>
          <w:b/>
          <w:sz w:val="22"/>
          <w:szCs w:val="22"/>
        </w:rPr>
        <w:t>Councillor vacancies: To review any applications for co-option</w:t>
      </w:r>
    </w:p>
    <w:p>
      <w:pPr>
        <w:pStyle w:val="ListParagraph"/>
        <w:numPr>
          <w:ilvl w:val="0"/>
          <w:numId w:val="0"/>
        </w:numPr>
        <w:tabs>
          <w:tab w:val="clear" w:pos="720"/>
          <w:tab w:val="left" w:pos="680" w:leader="none"/>
          <w:tab w:val="left" w:pos="681" w:leader="none"/>
        </w:tabs>
        <w:ind w:left="680" w:hanging="0"/>
        <w:rPr>
          <w:b/>
          <w:b/>
        </w:rPr>
      </w:pPr>
      <w:r>
        <w:rPr>
          <w:b/>
        </w:rPr>
      </w:r>
    </w:p>
    <w:p>
      <w:pPr>
        <w:pStyle w:val="ListParagraph"/>
        <w:numPr>
          <w:ilvl w:val="0"/>
          <w:numId w:val="0"/>
        </w:numPr>
        <w:tabs>
          <w:tab w:val="clear" w:pos="720"/>
          <w:tab w:val="left" w:pos="680" w:leader="none"/>
          <w:tab w:val="left" w:pos="681" w:leader="none"/>
        </w:tabs>
        <w:ind w:left="112" w:hanging="0"/>
        <w:jc w:val="center"/>
        <w:rPr>
          <w:rFonts w:ascii="Calibri" w:hAnsi="Calibri"/>
          <w:i/>
          <w:i/>
          <w:iCs/>
          <w:sz w:val="22"/>
          <w:szCs w:val="22"/>
        </w:rPr>
      </w:pPr>
      <w:r>
        <w:rPr>
          <w:rFonts w:ascii="Calibri" w:hAnsi="Calibri"/>
          <w:i/>
          <w:iCs/>
          <w:sz w:val="22"/>
          <w:szCs w:val="22"/>
        </w:rPr>
        <w:t>Councillor Steve Lee chose to abstain from the discussion due to having an association with the co-option applicant outside of Parish Council business.</w:t>
      </w:r>
    </w:p>
    <w:p>
      <w:pPr>
        <w:pStyle w:val="ListParagraph"/>
        <w:numPr>
          <w:ilvl w:val="0"/>
          <w:numId w:val="0"/>
        </w:numPr>
        <w:tabs>
          <w:tab w:val="clear" w:pos="720"/>
          <w:tab w:val="left" w:pos="680" w:leader="none"/>
          <w:tab w:val="left" w:pos="681" w:leader="none"/>
        </w:tabs>
        <w:ind w:left="112" w:hanging="0"/>
        <w:rPr>
          <w:rFonts w:ascii="Calibri" w:hAnsi="Calibri"/>
          <w:i/>
          <w:i/>
          <w:iCs/>
          <w:sz w:val="22"/>
          <w:szCs w:val="22"/>
        </w:rPr>
      </w:pPr>
      <w:r>
        <w:rPr>
          <w:rFonts w:ascii="Calibri" w:hAnsi="Calibri"/>
          <w:i/>
          <w:iCs/>
          <w:sz w:val="22"/>
          <w:szCs w:val="22"/>
        </w:rPr>
      </w:r>
    </w:p>
    <w:p>
      <w:pPr>
        <w:pStyle w:val="ListParagraph"/>
        <w:numPr>
          <w:ilvl w:val="0"/>
          <w:numId w:val="0"/>
        </w:numPr>
        <w:tabs>
          <w:tab w:val="clear" w:pos="720"/>
          <w:tab w:val="left" w:pos="680" w:leader="none"/>
          <w:tab w:val="left" w:pos="681" w:leader="none"/>
        </w:tabs>
        <w:ind w:left="680" w:hanging="0"/>
        <w:rPr>
          <w:rFonts w:ascii="Calibri" w:hAnsi="Calibri"/>
          <w:sz w:val="22"/>
          <w:szCs w:val="22"/>
        </w:rPr>
      </w:pPr>
      <w:r>
        <w:rPr>
          <w:rFonts w:ascii="Calibri" w:hAnsi="Calibri"/>
          <w:b/>
          <w:sz w:val="22"/>
          <w:szCs w:val="22"/>
        </w:rPr>
        <w:t>Helen Ball has put herself forward for co-option and the Councillors have been emailed an overview of her reasons as to why she would like to join Wilby Parish Council. She was the offered the opportunity to speak.</w:t>
      </w:r>
    </w:p>
    <w:p>
      <w:pPr>
        <w:pStyle w:val="ListParagraph"/>
        <w:numPr>
          <w:ilvl w:val="0"/>
          <w:numId w:val="0"/>
        </w:numPr>
        <w:tabs>
          <w:tab w:val="clear" w:pos="720"/>
          <w:tab w:val="left" w:pos="680" w:leader="none"/>
          <w:tab w:val="left" w:pos="681" w:leader="none"/>
        </w:tabs>
        <w:ind w:left="680" w:hanging="0"/>
        <w:rPr>
          <w:b/>
          <w:b/>
        </w:rPr>
      </w:pPr>
      <w:r>
        <w:rPr>
          <w:b/>
        </w:rPr>
      </w:r>
    </w:p>
    <w:p>
      <w:pPr>
        <w:pStyle w:val="ListParagraph"/>
        <w:numPr>
          <w:ilvl w:val="0"/>
          <w:numId w:val="0"/>
        </w:numPr>
        <w:tabs>
          <w:tab w:val="clear" w:pos="720"/>
          <w:tab w:val="left" w:pos="680" w:leader="none"/>
          <w:tab w:val="left" w:pos="681" w:leader="none"/>
        </w:tabs>
        <w:ind w:left="112" w:hanging="0"/>
        <w:rPr>
          <w:rFonts w:ascii="Calibri" w:hAnsi="Calibri"/>
          <w:sz w:val="22"/>
          <w:szCs w:val="22"/>
        </w:rPr>
      </w:pPr>
      <w:r>
        <w:rPr>
          <w:rFonts w:ascii="Calibri" w:hAnsi="Calibri"/>
          <w:b/>
          <w:sz w:val="22"/>
          <w:szCs w:val="22"/>
        </w:rPr>
        <w:t>Summary from Helen:</w:t>
      </w:r>
    </w:p>
    <w:p>
      <w:pPr>
        <w:pStyle w:val="ListParagraph"/>
        <w:numPr>
          <w:ilvl w:val="0"/>
          <w:numId w:val="0"/>
        </w:numPr>
        <w:tabs>
          <w:tab w:val="clear" w:pos="720"/>
          <w:tab w:val="left" w:pos="680" w:leader="none"/>
          <w:tab w:val="left" w:pos="681" w:leader="none"/>
        </w:tabs>
        <w:ind w:left="112" w:hanging="0"/>
        <w:rPr>
          <w:rFonts w:ascii="Calibri" w:hAnsi="Calibri"/>
          <w:sz w:val="22"/>
          <w:szCs w:val="22"/>
        </w:rPr>
      </w:pPr>
      <w:r>
        <w:rPr>
          <w:rFonts w:ascii="Calibri" w:hAnsi="Calibri"/>
          <w:i/>
          <w:iCs/>
          <w:sz w:val="22"/>
          <w:szCs w:val="22"/>
        </w:rPr>
        <w:t xml:space="preserve">Helen welcomed any questions. She explained how she possesses strong community values and commitment from </w:t>
      </w:r>
      <w:r>
        <w:rPr>
          <w:rFonts w:ascii="Calibri" w:hAnsi="Calibri"/>
          <w:i/>
          <w:iCs/>
          <w:color w:val="000000"/>
          <w:sz w:val="22"/>
          <w:szCs w:val="22"/>
        </w:rPr>
        <w:t xml:space="preserve">childhood </w:t>
      </w:r>
      <w:r>
        <w:rPr>
          <w:rFonts w:ascii="Calibri" w:hAnsi="Calibri"/>
          <w:i/>
          <w:iCs/>
          <w:color w:val="000000"/>
          <w:sz w:val="22"/>
          <w:szCs w:val="22"/>
          <w:lang w:val="en-GB" w:eastAsia="en-US" w:bidi="ar-SA"/>
        </w:rPr>
        <w:t>onwards</w:t>
      </w:r>
      <w:r>
        <w:rPr>
          <w:rFonts w:ascii="Calibri" w:hAnsi="Calibri"/>
          <w:i/>
          <w:iCs/>
          <w:color w:val="000000"/>
          <w:sz w:val="22"/>
          <w:szCs w:val="22"/>
        </w:rPr>
        <w:t xml:space="preserve">; and wanted to give back to the community. </w:t>
      </w:r>
      <w:r>
        <w:rPr>
          <w:rFonts w:ascii="Calibri" w:hAnsi="Calibri"/>
          <w:b w:val="false"/>
          <w:i/>
          <w:iCs/>
          <w:color w:val="000000"/>
          <w:spacing w:val="0"/>
          <w:sz w:val="22"/>
          <w:szCs w:val="22"/>
        </w:rPr>
        <w:t>Helen previously lived in Stradbroke and remains a member of Stradbroke Council, and since moving to Wilby</w:t>
      </w:r>
      <w:r>
        <w:rPr>
          <w:rFonts w:ascii="Calibri" w:hAnsi="Calibri"/>
          <w:i/>
          <w:iCs/>
          <w:color w:val="000000"/>
          <w:sz w:val="22"/>
          <w:szCs w:val="22"/>
        </w:rPr>
        <w:t xml:space="preserve"> feels she would like to extend her Councillor commitments to include Wilby alongside Stradbroke. Helen</w:t>
      </w:r>
      <w:r>
        <w:rPr>
          <w:rFonts w:ascii="Calibri" w:hAnsi="Calibri"/>
          <w:i/>
          <w:iCs/>
          <w:sz w:val="22"/>
          <w:szCs w:val="22"/>
        </w:rPr>
        <w:t xml:space="preserve"> explained that her background experience includes IT Consultancy and teaching as well as working as an Examiner and Author – furnishing her with a </w:t>
      </w:r>
      <w:r>
        <w:rPr>
          <w:rFonts w:ascii="Calibri" w:hAnsi="Calibri"/>
          <w:i/>
          <w:iCs/>
          <w:sz w:val="22"/>
          <w:szCs w:val="22"/>
          <w:lang w:val="en-GB" w:eastAsia="en-US" w:bidi="ar-SA"/>
        </w:rPr>
        <w:t>breadth</w:t>
      </w:r>
      <w:r>
        <w:rPr>
          <w:rFonts w:ascii="Calibri" w:hAnsi="Calibri"/>
          <w:i/>
          <w:iCs/>
          <w:sz w:val="22"/>
          <w:szCs w:val="22"/>
        </w:rPr>
        <w:t xml:space="preserve"> of experience in dealing with different people. She would like to make a difference to Wilby community so is putting herself forwards for Wilby Parish Council.</w:t>
      </w:r>
    </w:p>
    <w:p>
      <w:pPr>
        <w:pStyle w:val="ListParagraph"/>
        <w:numPr>
          <w:ilvl w:val="0"/>
          <w:numId w:val="0"/>
        </w:numPr>
        <w:tabs>
          <w:tab w:val="clear" w:pos="720"/>
          <w:tab w:val="left" w:pos="680" w:leader="none"/>
          <w:tab w:val="left" w:pos="681" w:leader="none"/>
        </w:tabs>
        <w:ind w:left="112" w:hanging="0"/>
        <w:rPr>
          <w:i/>
          <w:i/>
          <w:iCs/>
        </w:rPr>
      </w:pPr>
      <w:r>
        <w:rPr>
          <w:i/>
          <w:iCs/>
        </w:rPr>
      </w:r>
    </w:p>
    <w:p>
      <w:pPr>
        <w:pStyle w:val="TextBody"/>
        <w:spacing w:before="10" w:after="0"/>
        <w:rPr>
          <w:rFonts w:ascii="Calibri" w:hAnsi="Calibri"/>
          <w:sz w:val="22"/>
          <w:szCs w:val="22"/>
        </w:rPr>
      </w:pPr>
      <w:r>
        <w:rPr>
          <w:rFonts w:ascii="Calibri" w:hAnsi="Calibri"/>
          <w:b/>
          <w:color w:val="000000"/>
          <w:sz w:val="22"/>
          <w:szCs w:val="22"/>
        </w:rPr>
        <w:t>Feedback from Councillors:</w:t>
      </w:r>
    </w:p>
    <w:p>
      <w:pPr>
        <w:pStyle w:val="ListParagraph"/>
        <w:tabs>
          <w:tab w:val="clear" w:pos="720"/>
          <w:tab w:val="left" w:pos="680" w:leader="none"/>
          <w:tab w:val="left" w:pos="681" w:leader="none"/>
          <w:tab w:val="left" w:pos="7131" w:leader="dot"/>
        </w:tabs>
        <w:spacing w:before="1" w:after="0"/>
        <w:ind w:left="680" w:hanging="568"/>
        <w:rPr>
          <w:rFonts w:ascii="Calibri" w:hAnsi="Calibri"/>
          <w:sz w:val="22"/>
          <w:szCs w:val="22"/>
        </w:rPr>
      </w:pPr>
      <w:r>
        <w:rPr>
          <w:rFonts w:ascii="Calibri" w:hAnsi="Calibri"/>
          <w:sz w:val="22"/>
          <w:szCs w:val="22"/>
        </w:rPr>
        <w:t>Helen’s addition to Wilby Parish Council would provide a great opportunity to share more with other parishes.</w:t>
      </w:r>
    </w:p>
    <w:p>
      <w:pPr>
        <w:pStyle w:val="ListParagraph"/>
        <w:numPr>
          <w:ilvl w:val="0"/>
          <w:numId w:val="0"/>
        </w:numPr>
        <w:tabs>
          <w:tab w:val="clear" w:pos="720"/>
          <w:tab w:val="left" w:pos="680" w:leader="none"/>
          <w:tab w:val="left" w:pos="681" w:leader="none"/>
          <w:tab w:val="left" w:pos="7131" w:leader="dot"/>
        </w:tabs>
        <w:spacing w:before="1" w:after="0"/>
        <w:ind w:left="112" w:hanging="0"/>
        <w:rPr>
          <w:rFonts w:ascii="Calibri" w:hAnsi="Calibri"/>
          <w:sz w:val="22"/>
          <w:szCs w:val="22"/>
        </w:rPr>
      </w:pPr>
      <w:r>
        <w:rPr>
          <w:rFonts w:ascii="Calibri" w:hAnsi="Calibri"/>
          <w:b w:val="false"/>
          <w:bCs w:val="false"/>
          <w:sz w:val="22"/>
          <w:szCs w:val="22"/>
        </w:rPr>
        <w:t>Helen is an excellent fit for the PC and we always welcome volunteers and help.</w:t>
      </w:r>
    </w:p>
    <w:p>
      <w:pPr>
        <w:pStyle w:val="ListParagraph"/>
        <w:numPr>
          <w:ilvl w:val="0"/>
          <w:numId w:val="0"/>
        </w:numPr>
        <w:tabs>
          <w:tab w:val="clear" w:pos="720"/>
          <w:tab w:val="left" w:pos="680" w:leader="none"/>
          <w:tab w:val="left" w:pos="681" w:leader="none"/>
          <w:tab w:val="left" w:pos="7131" w:leader="dot"/>
        </w:tabs>
        <w:spacing w:before="1" w:after="0"/>
        <w:ind w:left="112" w:hanging="0"/>
        <w:rPr>
          <w:b/>
          <w:b/>
          <w:bCs/>
        </w:rPr>
      </w:pPr>
      <w:r>
        <w:rPr>
          <w:rFonts w:ascii="Calibri" w:hAnsi="Calibri"/>
          <w:b/>
          <w:bCs/>
          <w:sz w:val="22"/>
          <w:szCs w:val="22"/>
        </w:rPr>
        <w:t>Proposed</w:t>
      </w:r>
    </w:p>
    <w:p>
      <w:pPr>
        <w:pStyle w:val="ListParagraph"/>
        <w:numPr>
          <w:ilvl w:val="0"/>
          <w:numId w:val="0"/>
        </w:numPr>
        <w:tabs>
          <w:tab w:val="clear" w:pos="720"/>
          <w:tab w:val="left" w:pos="680" w:leader="none"/>
          <w:tab w:val="left" w:pos="681" w:leader="none"/>
          <w:tab w:val="left" w:pos="7131" w:leader="dot"/>
        </w:tabs>
        <w:spacing w:before="1" w:after="0"/>
        <w:ind w:left="112" w:hanging="0"/>
        <w:rPr>
          <w:b/>
          <w:b/>
          <w:bCs/>
        </w:rPr>
      </w:pPr>
      <w:r>
        <w:rPr>
          <w:rFonts w:ascii="Calibri" w:hAnsi="Calibri"/>
          <w:b/>
          <w:bCs/>
          <w:sz w:val="22"/>
          <w:szCs w:val="22"/>
        </w:rPr>
        <w:t xml:space="preserve">Second </w:t>
      </w:r>
    </w:p>
    <w:p>
      <w:pPr>
        <w:pStyle w:val="TextBody"/>
        <w:spacing w:before="10" w:after="0"/>
        <w:jc w:val="center"/>
        <w:rPr>
          <w:rFonts w:ascii="Calibri" w:hAnsi="Calibri"/>
          <w:color w:val="000000"/>
          <w:sz w:val="22"/>
          <w:szCs w:val="22"/>
        </w:rPr>
      </w:pPr>
      <w:r>
        <w:rPr>
          <w:rFonts w:ascii="Calibri" w:hAnsi="Calibri"/>
          <w:b w:val="false"/>
          <w:i w:val="false"/>
          <w:caps w:val="false"/>
          <w:smallCaps w:val="false"/>
          <w:color w:val="000000"/>
          <w:spacing w:val="0"/>
          <w:sz w:val="22"/>
          <w:szCs w:val="22"/>
        </w:rPr>
        <w:t>Helen will begin formally as Councillor for Wilby Parish Council at the next public meeting on May 22</w:t>
      </w:r>
      <w:r>
        <w:rPr>
          <w:rFonts w:ascii="Calibri" w:hAnsi="Calibri"/>
          <w:b w:val="false"/>
          <w:i w:val="false"/>
          <w:caps w:val="false"/>
          <w:smallCaps w:val="false"/>
          <w:color w:val="000000"/>
          <w:spacing w:val="0"/>
          <w:position w:val="7"/>
          <w:sz w:val="22"/>
          <w:szCs w:val="22"/>
        </w:rPr>
        <w:t>nd</w:t>
      </w:r>
      <w:r>
        <w:rPr>
          <w:rFonts w:ascii="Calibri" w:hAnsi="Calibri"/>
          <w:b/>
          <w:color w:val="000000"/>
          <w:sz w:val="22"/>
          <w:szCs w:val="22"/>
        </w:rPr>
        <w:t xml:space="preserve"> </w:t>
      </w:r>
    </w:p>
    <w:p>
      <w:pPr>
        <w:pStyle w:val="TextBody"/>
        <w:spacing w:before="10" w:after="0"/>
        <w:rPr>
          <w:rFonts w:ascii="Calibri" w:hAnsi="Calibri"/>
          <w:b/>
          <w:b/>
          <w:sz w:val="21"/>
        </w:rPr>
      </w:pPr>
      <w:r>
        <w:rPr>
          <w:rFonts w:ascii="Calibri" w:hAnsi="Calibri"/>
          <w:b/>
          <w:sz w:val="21"/>
        </w:rPr>
      </w:r>
    </w:p>
    <w:p>
      <w:pPr>
        <w:pStyle w:val="ListParagraph"/>
        <w:numPr>
          <w:ilvl w:val="0"/>
          <w:numId w:val="2"/>
        </w:numPr>
        <w:tabs>
          <w:tab w:val="clear" w:pos="720"/>
          <w:tab w:val="left" w:pos="680" w:leader="none"/>
          <w:tab w:val="left" w:pos="681" w:leader="none"/>
          <w:tab w:val="left" w:pos="7131" w:leader="dot"/>
        </w:tabs>
        <w:spacing w:before="1" w:after="0"/>
        <w:ind w:left="680" w:hanging="568"/>
        <w:rPr>
          <w:rFonts w:ascii="Calibri" w:hAnsi="Calibri"/>
        </w:rPr>
      </w:pPr>
      <w:r>
        <w:rPr>
          <w:rFonts w:ascii="Calibri" w:hAnsi="Calibri"/>
          <w:b/>
        </w:rPr>
        <w:t>To resolve that the minutes of the meeting of the council</w:t>
      </w:r>
      <w:r>
        <w:rPr>
          <w:rFonts w:ascii="Calibri" w:hAnsi="Calibri"/>
          <w:b/>
          <w:spacing w:val="-18"/>
        </w:rPr>
        <w:t xml:space="preserve"> </w:t>
      </w:r>
      <w:r>
        <w:rPr>
          <w:rFonts w:ascii="Calibri" w:hAnsi="Calibri"/>
          <w:b/>
        </w:rPr>
        <w:t>held</w:t>
      </w:r>
      <w:r>
        <w:rPr>
          <w:rFonts w:ascii="Calibri" w:hAnsi="Calibri"/>
          <w:b/>
          <w:spacing w:val="-2"/>
        </w:rPr>
        <w:t xml:space="preserve"> </w:t>
      </w:r>
      <w:r>
        <w:rPr>
          <w:rFonts w:ascii="Calibri" w:hAnsi="Calibri"/>
          <w:b/>
        </w:rPr>
        <w:t>on 2</w:t>
      </w:r>
      <w:r>
        <w:rPr>
          <w:rFonts w:ascii="Calibri" w:hAnsi="Calibri"/>
          <w:b/>
        </w:rPr>
        <w:t>5</w:t>
      </w:r>
      <w:r>
        <w:rPr>
          <w:rFonts w:ascii="Calibri" w:hAnsi="Calibri"/>
          <w:b/>
          <w:vertAlign w:val="superscript"/>
        </w:rPr>
        <w:t>th</w:t>
      </w:r>
      <w:r>
        <w:rPr>
          <w:rFonts w:ascii="Calibri" w:hAnsi="Calibri"/>
          <w:b/>
        </w:rPr>
        <w:t xml:space="preserve"> January are a true and correct</w:t>
      </w:r>
      <w:r>
        <w:rPr>
          <w:rFonts w:ascii="Calibri" w:hAnsi="Calibri"/>
          <w:b/>
          <w:spacing w:val="-5"/>
        </w:rPr>
        <w:t xml:space="preserve"> </w:t>
      </w:r>
      <w:r>
        <w:rPr>
          <w:rFonts w:ascii="Calibri" w:hAnsi="Calibri"/>
          <w:b/>
        </w:rPr>
        <w:t>record</w:t>
      </w:r>
    </w:p>
    <w:p>
      <w:pPr>
        <w:pStyle w:val="ListParagraph"/>
        <w:numPr>
          <w:ilvl w:val="0"/>
          <w:numId w:val="0"/>
        </w:numPr>
        <w:tabs>
          <w:tab w:val="clear" w:pos="720"/>
          <w:tab w:val="left" w:pos="680" w:leader="none"/>
          <w:tab w:val="left" w:pos="681" w:leader="none"/>
          <w:tab w:val="left" w:pos="7131" w:leader="dot"/>
        </w:tabs>
        <w:spacing w:before="1" w:after="0"/>
        <w:ind w:left="112" w:hanging="0"/>
        <w:rPr>
          <w:rFonts w:ascii="Calibri" w:hAnsi="Calibri"/>
        </w:rPr>
      </w:pPr>
      <w:r>
        <w:rPr>
          <w:rFonts w:ascii="Calibri" w:hAnsi="Calibri"/>
          <w:b/>
        </w:rPr>
        <w:t xml:space="preserve">Proposed </w:t>
      </w:r>
    </w:p>
    <w:p>
      <w:pPr>
        <w:pStyle w:val="ListParagraph"/>
        <w:numPr>
          <w:ilvl w:val="0"/>
          <w:numId w:val="0"/>
        </w:numPr>
        <w:tabs>
          <w:tab w:val="clear" w:pos="720"/>
          <w:tab w:val="left" w:pos="680" w:leader="none"/>
          <w:tab w:val="left" w:pos="681" w:leader="none"/>
          <w:tab w:val="left" w:pos="7131" w:leader="dot"/>
        </w:tabs>
        <w:spacing w:before="1" w:after="0"/>
        <w:ind w:left="112" w:hanging="0"/>
        <w:rPr>
          <w:rFonts w:ascii="Calibri" w:hAnsi="Calibri"/>
        </w:rPr>
      </w:pPr>
      <w:r>
        <w:rPr>
          <w:rFonts w:ascii="Calibri" w:hAnsi="Calibri"/>
          <w:b/>
        </w:rPr>
        <w:t>Seconded</w:t>
      </w:r>
    </w:p>
    <w:p>
      <w:pPr>
        <w:pStyle w:val="ListParagraph"/>
        <w:numPr>
          <w:ilvl w:val="0"/>
          <w:numId w:val="0"/>
        </w:numPr>
        <w:tabs>
          <w:tab w:val="clear" w:pos="720"/>
          <w:tab w:val="left" w:pos="680" w:leader="none"/>
          <w:tab w:val="left" w:pos="681" w:leader="none"/>
          <w:tab w:val="left" w:pos="7131" w:leader="dot"/>
        </w:tabs>
        <w:spacing w:before="1" w:after="0"/>
        <w:ind w:left="680" w:hanging="0"/>
        <w:rPr>
          <w:rFonts w:ascii="Calibri" w:hAnsi="Calibri"/>
        </w:rPr>
      </w:pPr>
      <w:r>
        <w:rPr>
          <w:rFonts w:ascii="Calibri" w:hAnsi="Calibri"/>
        </w:rPr>
      </w:r>
    </w:p>
    <w:p>
      <w:pPr>
        <w:pStyle w:val="ListParagraph"/>
        <w:numPr>
          <w:ilvl w:val="0"/>
          <w:numId w:val="2"/>
        </w:numPr>
        <w:tabs>
          <w:tab w:val="clear" w:pos="720"/>
          <w:tab w:val="left" w:pos="680" w:leader="none"/>
          <w:tab w:val="left" w:pos="681" w:leader="none"/>
          <w:tab w:val="left" w:pos="7131" w:leader="dot"/>
        </w:tabs>
        <w:spacing w:before="1" w:after="0"/>
        <w:ind w:left="680" w:hanging="568"/>
        <w:rPr>
          <w:rFonts w:ascii="Calibri" w:hAnsi="Calibri"/>
        </w:rPr>
      </w:pPr>
      <w:r>
        <w:rPr>
          <w:rFonts w:ascii="Calibri" w:hAnsi="Calibri"/>
          <w:b/>
        </w:rPr>
        <w:t>County and District Councillors &amp; Footpath and Tree Warden Reports</w:t>
      </w:r>
    </w:p>
    <w:p>
      <w:pPr>
        <w:pStyle w:val="ListParagraph"/>
        <w:numPr>
          <w:ilvl w:val="0"/>
          <w:numId w:val="0"/>
        </w:numPr>
        <w:tabs>
          <w:tab w:val="clear" w:pos="720"/>
          <w:tab w:val="left" w:pos="680" w:leader="none"/>
          <w:tab w:val="left" w:pos="681" w:leader="none"/>
          <w:tab w:val="left" w:pos="7131" w:leader="dot"/>
        </w:tabs>
        <w:spacing w:before="1" w:after="0"/>
        <w:ind w:left="680" w:hanging="0"/>
        <w:rPr>
          <w:rFonts w:ascii="Calibri" w:hAnsi="Calibri"/>
        </w:rPr>
      </w:pPr>
      <w:r>
        <w:rPr>
          <w:rFonts w:ascii="Calibri" w:hAnsi="Calibri"/>
          <w:b w:val="false"/>
          <w:bCs w:val="false"/>
        </w:rPr>
        <w:t>There were no reports or points to note from either the Footpath or the Tree Warden, but it was noted some trees have been pruned/cut back around the parish.</w:t>
      </w:r>
    </w:p>
    <w:p>
      <w:pPr>
        <w:pStyle w:val="ListParagraph"/>
        <w:numPr>
          <w:ilvl w:val="0"/>
          <w:numId w:val="0"/>
        </w:numPr>
        <w:tabs>
          <w:tab w:val="clear" w:pos="720"/>
          <w:tab w:val="left" w:pos="680" w:leader="none"/>
          <w:tab w:val="left" w:pos="681" w:leader="none"/>
          <w:tab w:val="left" w:pos="7131" w:leader="dot"/>
        </w:tabs>
        <w:spacing w:before="1" w:after="0"/>
        <w:ind w:left="680" w:hanging="0"/>
        <w:rPr>
          <w:rFonts w:ascii="Calibri" w:hAnsi="Calibri"/>
        </w:rPr>
      </w:pPr>
      <w:r>
        <w:rPr>
          <w:rFonts w:ascii="Calibri" w:hAnsi="Calibri"/>
        </w:rPr>
      </w:r>
    </w:p>
    <w:p>
      <w:pPr>
        <w:pStyle w:val="ListParagraph"/>
        <w:numPr>
          <w:ilvl w:val="0"/>
          <w:numId w:val="0"/>
        </w:numPr>
        <w:tabs>
          <w:tab w:val="clear" w:pos="720"/>
          <w:tab w:val="left" w:pos="680" w:leader="none"/>
          <w:tab w:val="left" w:pos="681" w:leader="none"/>
          <w:tab w:val="left" w:pos="7131" w:leader="dot"/>
        </w:tabs>
        <w:spacing w:before="1" w:after="0"/>
        <w:ind w:left="680" w:hanging="0"/>
        <w:rPr>
          <w:rFonts w:ascii="Calibri" w:hAnsi="Calibri"/>
        </w:rPr>
      </w:pPr>
      <w:r>
        <w:rPr>
          <w:rFonts w:ascii="Calibri" w:hAnsi="Calibri"/>
          <w:b w:val="false"/>
          <w:bCs w:val="false"/>
        </w:rPr>
        <w:t xml:space="preserve">Councillor Anders Linder was in attendance. His report is available on the Wilby PC website and he summarised its contents for the meeting. </w:t>
      </w:r>
    </w:p>
    <w:p>
      <w:pPr>
        <w:pStyle w:val="ListParagraph"/>
        <w:numPr>
          <w:ilvl w:val="0"/>
          <w:numId w:val="0"/>
        </w:numPr>
        <w:tabs>
          <w:tab w:val="clear" w:pos="720"/>
          <w:tab w:val="left" w:pos="680" w:leader="none"/>
          <w:tab w:val="left" w:pos="681" w:leader="none"/>
          <w:tab w:val="left" w:pos="7131" w:leader="dot"/>
        </w:tabs>
        <w:spacing w:before="1" w:after="0"/>
        <w:ind w:left="680" w:hanging="0"/>
        <w:rPr>
          <w:rFonts w:ascii="Calibri" w:hAnsi="Calibri"/>
        </w:rPr>
      </w:pPr>
      <w:r>
        <w:rPr>
          <w:rFonts w:ascii="Calibri" w:hAnsi="Calibri"/>
        </w:rPr>
      </w:r>
    </w:p>
    <w:p>
      <w:pPr>
        <w:pStyle w:val="ListParagraph"/>
        <w:numPr>
          <w:ilvl w:val="0"/>
          <w:numId w:val="0"/>
        </w:numPr>
        <w:tabs>
          <w:tab w:val="clear" w:pos="720"/>
          <w:tab w:val="left" w:pos="680" w:leader="none"/>
          <w:tab w:val="left" w:pos="681" w:leader="none"/>
          <w:tab w:val="left" w:pos="7131" w:leader="dot"/>
        </w:tabs>
        <w:spacing w:before="1" w:after="0"/>
        <w:ind w:left="680" w:hanging="0"/>
        <w:rPr>
          <w:rFonts w:ascii="Calibri" w:hAnsi="Calibri"/>
        </w:rPr>
      </w:pPr>
      <w:r>
        <w:rPr>
          <w:rFonts w:ascii="Calibri" w:hAnsi="Calibri"/>
          <w:b w:val="false"/>
          <w:bCs w:val="false"/>
        </w:rPr>
        <w:t>Councillor Regis raised concerns to Councillor Linders around the efficacy and resolution management of County Council responsibilities including pot holes in the village; and the complexities around accessing relevant individuals/departments within the council when attempting to resolve/query council matters on the telephone.</w:t>
      </w:r>
    </w:p>
    <w:p>
      <w:pPr>
        <w:pStyle w:val="TextBody"/>
        <w:rPr>
          <w:rFonts w:ascii="Calibri" w:hAnsi="Calibri"/>
          <w:b/>
          <w:b/>
        </w:rPr>
      </w:pPr>
      <w:r>
        <w:rPr>
          <w:rFonts w:ascii="Calibri" w:hAnsi="Calibri"/>
          <w:b/>
        </w:rPr>
      </w:r>
    </w:p>
    <w:p>
      <w:pPr>
        <w:pStyle w:val="ListParagraph"/>
        <w:numPr>
          <w:ilvl w:val="0"/>
          <w:numId w:val="2"/>
        </w:numPr>
        <w:tabs>
          <w:tab w:val="clear" w:pos="720"/>
          <w:tab w:val="left" w:pos="680" w:leader="none"/>
          <w:tab w:val="left" w:pos="681" w:leader="none"/>
        </w:tabs>
        <w:ind w:left="680" w:hanging="568"/>
        <w:rPr>
          <w:rFonts w:ascii="Calibri" w:hAnsi="Calibri"/>
        </w:rPr>
      </w:pPr>
      <w:r>
        <w:rPr>
          <w:rFonts w:ascii="Calibri" w:hAnsi="Calibri"/>
          <w:b/>
        </w:rPr>
        <w:t>To receive Progress Reports/updates for</w:t>
      </w:r>
      <w:r>
        <w:rPr>
          <w:rFonts w:ascii="Calibri" w:hAnsi="Calibri"/>
          <w:b/>
          <w:spacing w:val="-4"/>
        </w:rPr>
        <w:t xml:space="preserve"> </w:t>
      </w:r>
      <w:r>
        <w:rPr>
          <w:rFonts w:ascii="Calibri" w:hAnsi="Calibri"/>
          <w:b/>
        </w:rPr>
        <w:t>information</w:t>
      </w:r>
    </w:p>
    <w:p>
      <w:pPr>
        <w:pStyle w:val="ListParagraph"/>
        <w:numPr>
          <w:ilvl w:val="1"/>
          <w:numId w:val="2"/>
        </w:numPr>
        <w:tabs>
          <w:tab w:val="clear" w:pos="720"/>
          <w:tab w:val="left" w:pos="964" w:leader="none"/>
        </w:tabs>
        <w:rPr>
          <w:rFonts w:ascii="Calibri" w:hAnsi="Calibri"/>
        </w:rPr>
      </w:pPr>
      <w:r>
        <w:rPr>
          <w:rFonts w:ascii="Calibri" w:hAnsi="Calibri"/>
        </w:rPr>
        <w:t>PC Flood Report</w:t>
      </w:r>
    </w:p>
    <w:p>
      <w:pPr>
        <w:pStyle w:val="ListParagraph"/>
        <w:tabs>
          <w:tab w:val="clear" w:pos="720"/>
          <w:tab w:val="left" w:pos="964" w:leader="none"/>
        </w:tabs>
        <w:rPr>
          <w:rFonts w:ascii="Calibri" w:hAnsi="Calibri"/>
        </w:rPr>
      </w:pPr>
      <w:r>
        <w:rPr>
          <w:rFonts w:ascii="Calibri" w:hAnsi="Calibri"/>
        </w:rPr>
        <w:t>Parishioners will be contacted with regards to feedback on flooding last year in order to feedback to MSDC.</w:t>
      </w:r>
    </w:p>
    <w:p>
      <w:pPr>
        <w:pStyle w:val="ListParagraph"/>
        <w:tabs>
          <w:tab w:val="clear" w:pos="720"/>
          <w:tab w:val="left" w:pos="964" w:leader="none"/>
        </w:tabs>
        <w:rPr>
          <w:rFonts w:ascii="Calibri" w:hAnsi="Calibri"/>
        </w:rPr>
      </w:pPr>
      <w:r>
        <w:rPr>
          <w:rFonts w:ascii="Calibri" w:hAnsi="Calibri"/>
        </w:rPr>
      </w:r>
    </w:p>
    <w:p>
      <w:pPr>
        <w:pStyle w:val="ListParagraph"/>
        <w:numPr>
          <w:ilvl w:val="1"/>
          <w:numId w:val="2"/>
        </w:numPr>
        <w:tabs>
          <w:tab w:val="clear" w:pos="720"/>
          <w:tab w:val="left" w:pos="964" w:leader="none"/>
        </w:tabs>
        <w:rPr>
          <w:rFonts w:ascii="Calibri" w:hAnsi="Calibri"/>
        </w:rPr>
      </w:pPr>
      <w:r>
        <w:rPr>
          <w:rFonts w:ascii="Calibri" w:hAnsi="Calibri"/>
        </w:rPr>
        <w:t>Highways Update</w:t>
      </w:r>
    </w:p>
    <w:p>
      <w:pPr>
        <w:pStyle w:val="ListParagraph"/>
        <w:numPr>
          <w:ilvl w:val="0"/>
          <w:numId w:val="0"/>
        </w:numPr>
        <w:tabs>
          <w:tab w:val="clear" w:pos="720"/>
          <w:tab w:val="left" w:pos="964" w:leader="none"/>
        </w:tabs>
        <w:ind w:left="112" w:hanging="0"/>
        <w:rPr>
          <w:rFonts w:ascii="Calibri" w:hAnsi="Calibri"/>
        </w:rPr>
      </w:pPr>
      <w:r>
        <w:rPr>
          <w:rFonts w:ascii="Calibri" w:hAnsi="Calibri"/>
        </w:rPr>
        <w:t xml:space="preserve">The Parish Council will continue to work on implementing road safety measures with Suffolk County Council. </w:t>
      </w:r>
    </w:p>
    <w:p>
      <w:pPr>
        <w:pStyle w:val="ListParagraph"/>
        <w:numPr>
          <w:ilvl w:val="1"/>
          <w:numId w:val="2"/>
        </w:numPr>
        <w:tabs>
          <w:tab w:val="clear" w:pos="720"/>
          <w:tab w:val="left" w:pos="964" w:leader="none"/>
        </w:tabs>
        <w:rPr>
          <w:rFonts w:ascii="Calibri" w:hAnsi="Calibri"/>
        </w:rPr>
      </w:pPr>
      <w:r>
        <w:rPr>
          <w:rFonts w:ascii="Calibri" w:hAnsi="Calibri"/>
        </w:rPr>
        <w:t>Wilby PC website</w:t>
      </w:r>
    </w:p>
    <w:p>
      <w:pPr>
        <w:pStyle w:val="ListParagraph"/>
        <w:tabs>
          <w:tab w:val="clear" w:pos="720"/>
          <w:tab w:val="left" w:pos="964" w:leader="none"/>
        </w:tabs>
        <w:rPr>
          <w:rFonts w:ascii="Calibri" w:hAnsi="Calibri"/>
        </w:rPr>
      </w:pPr>
      <w:r>
        <w:rPr>
          <w:rFonts w:ascii="Calibri" w:hAnsi="Calibri"/>
        </w:rPr>
        <w:t>Work to refresh and organise the website will commence.</w:t>
      </w:r>
    </w:p>
    <w:p>
      <w:pPr>
        <w:pStyle w:val="ListParagraph"/>
        <w:tabs>
          <w:tab w:val="clear" w:pos="720"/>
          <w:tab w:val="left" w:pos="964" w:leader="none"/>
        </w:tabs>
        <w:rPr>
          <w:rFonts w:ascii="Calibri" w:hAnsi="Calibri"/>
        </w:rPr>
      </w:pPr>
      <w:r>
        <w:rPr>
          <w:rFonts w:ascii="Calibri" w:hAnsi="Calibri"/>
        </w:rPr>
      </w:r>
    </w:p>
    <w:p>
      <w:pPr>
        <w:pStyle w:val="ListParagraph"/>
        <w:numPr>
          <w:ilvl w:val="1"/>
          <w:numId w:val="2"/>
        </w:numPr>
        <w:tabs>
          <w:tab w:val="clear" w:pos="720"/>
          <w:tab w:val="left" w:pos="964" w:leader="none"/>
        </w:tabs>
        <w:rPr>
          <w:rFonts w:ascii="Calibri" w:hAnsi="Calibri"/>
        </w:rPr>
      </w:pPr>
      <w:r>
        <w:rPr>
          <w:rFonts w:ascii="Calibri" w:hAnsi="Calibri"/>
        </w:rPr>
        <w:t>Banking</w:t>
      </w:r>
    </w:p>
    <w:p>
      <w:pPr>
        <w:pStyle w:val="ListParagraph"/>
        <w:tabs>
          <w:tab w:val="clear" w:pos="720"/>
          <w:tab w:val="left" w:pos="964" w:leader="none"/>
        </w:tabs>
        <w:rPr>
          <w:rFonts w:ascii="Calibri" w:hAnsi="Calibri"/>
        </w:rPr>
      </w:pPr>
      <w:r>
        <w:rPr>
          <w:rFonts w:ascii="Calibri" w:hAnsi="Calibri"/>
        </w:rPr>
        <w:t>Liaison with Lloyds Bank to ensure all administration is correct.</w:t>
      </w:r>
    </w:p>
    <w:p>
      <w:pPr>
        <w:pStyle w:val="ListParagraph"/>
        <w:tabs>
          <w:tab w:val="clear" w:pos="720"/>
          <w:tab w:val="left" w:pos="964" w:leader="none"/>
        </w:tabs>
        <w:rPr>
          <w:rFonts w:ascii="Calibri" w:hAnsi="Calibri"/>
        </w:rPr>
      </w:pPr>
      <w:r>
        <w:rPr>
          <w:rFonts w:ascii="Calibri" w:hAnsi="Calibri"/>
        </w:rPr>
      </w:r>
    </w:p>
    <w:p>
      <w:pPr>
        <w:pStyle w:val="ListParagraph"/>
        <w:numPr>
          <w:ilvl w:val="1"/>
          <w:numId w:val="2"/>
        </w:numPr>
        <w:tabs>
          <w:tab w:val="clear" w:pos="720"/>
          <w:tab w:val="left" w:pos="964" w:leader="none"/>
        </w:tabs>
        <w:rPr>
          <w:rFonts w:ascii="Calibri" w:hAnsi="Calibri"/>
        </w:rPr>
      </w:pPr>
      <w:r>
        <w:rPr>
          <w:rFonts w:ascii="Calibri" w:hAnsi="Calibri"/>
        </w:rPr>
        <w:t>VETS Defibrillator</w:t>
      </w:r>
    </w:p>
    <w:p>
      <w:pPr>
        <w:pStyle w:val="ListParagraph"/>
        <w:tabs>
          <w:tab w:val="clear" w:pos="720"/>
          <w:tab w:val="left" w:pos="964" w:leader="none"/>
        </w:tabs>
        <w:rPr>
          <w:rFonts w:ascii="Calibri" w:hAnsi="Calibri"/>
        </w:rPr>
      </w:pPr>
      <w:r>
        <w:rPr>
          <w:rFonts w:ascii="Calibri" w:hAnsi="Calibri"/>
        </w:rPr>
        <w:t>Further volunteers required; the community will be contacted to seek out additional volunteers</w:t>
      </w:r>
    </w:p>
    <w:p>
      <w:pPr>
        <w:pStyle w:val="TextBody"/>
        <w:spacing w:before="8" w:after="0"/>
        <w:rPr>
          <w:rFonts w:ascii="Calibri" w:hAnsi="Calibri"/>
          <w:sz w:val="19"/>
        </w:rPr>
      </w:pPr>
      <w:r>
        <w:rPr>
          <w:rFonts w:ascii="Calibri" w:hAnsi="Calibri"/>
          <w:sz w:val="19"/>
        </w:rPr>
      </w:r>
    </w:p>
    <w:p>
      <w:pPr>
        <w:pStyle w:val="Heading2"/>
        <w:numPr>
          <w:ilvl w:val="0"/>
          <w:numId w:val="2"/>
        </w:numPr>
        <w:tabs>
          <w:tab w:val="clear" w:pos="720"/>
          <w:tab w:val="left" w:pos="680" w:leader="none"/>
          <w:tab w:val="left" w:pos="681" w:leader="none"/>
        </w:tabs>
        <w:spacing w:before="1" w:after="0"/>
        <w:ind w:left="680" w:hanging="568"/>
        <w:rPr>
          <w:rFonts w:ascii="Calibri" w:hAnsi="Calibri"/>
        </w:rPr>
      </w:pPr>
      <w:r>
        <w:rPr>
          <w:rFonts w:ascii="Calibri" w:hAnsi="Calibri"/>
        </w:rPr>
        <w:t>Public participation session (15 minutes)</w:t>
      </w:r>
    </w:p>
    <w:p>
      <w:pPr>
        <w:pStyle w:val="Heading2"/>
        <w:numPr>
          <w:ilvl w:val="0"/>
          <w:numId w:val="0"/>
        </w:numPr>
        <w:tabs>
          <w:tab w:val="clear" w:pos="720"/>
          <w:tab w:val="left" w:pos="680" w:leader="none"/>
          <w:tab w:val="left" w:pos="681" w:leader="none"/>
        </w:tabs>
        <w:spacing w:before="1" w:after="0"/>
        <w:ind w:left="680" w:hanging="0"/>
        <w:rPr>
          <w:rFonts w:ascii="Calibri" w:hAnsi="Calibri"/>
        </w:rPr>
      </w:pPr>
      <w:r>
        <w:rPr>
          <w:rFonts w:ascii="Calibri" w:hAnsi="Calibri"/>
          <w:b w:val="false"/>
          <w:bCs w:val="false"/>
        </w:rPr>
        <w:t xml:space="preserve">Councillors to receive questions or comments from the public on agenda items </w:t>
      </w:r>
    </w:p>
    <w:p>
      <w:pPr>
        <w:pStyle w:val="Heading2"/>
        <w:numPr>
          <w:ilvl w:val="0"/>
          <w:numId w:val="0"/>
        </w:numPr>
        <w:tabs>
          <w:tab w:val="clear" w:pos="720"/>
          <w:tab w:val="left" w:pos="680" w:leader="none"/>
          <w:tab w:val="left" w:pos="681" w:leader="none"/>
        </w:tabs>
        <w:spacing w:before="1" w:after="0"/>
        <w:ind w:left="680" w:hanging="0"/>
        <w:rPr>
          <w:rFonts w:ascii="Calibri" w:hAnsi="Calibri"/>
          <w:b/>
          <w:b/>
          <w:bCs/>
        </w:rPr>
      </w:pPr>
      <w:r>
        <w:rPr>
          <w:rFonts w:ascii="Calibri" w:hAnsi="Calibri"/>
          <w:b/>
          <w:bCs/>
        </w:rPr>
        <w:t>None</w:t>
      </w:r>
    </w:p>
    <w:p>
      <w:pPr>
        <w:pStyle w:val="TextBody"/>
        <w:rPr>
          <w:rFonts w:ascii="Calibri" w:hAnsi="Calibri"/>
          <w:b/>
          <w:b/>
          <w:sz w:val="19"/>
        </w:rPr>
      </w:pPr>
      <w:r>
        <w:rPr>
          <w:rFonts w:ascii="Calibri" w:hAnsi="Calibri"/>
          <w:b/>
          <w:sz w:val="19"/>
        </w:rPr>
      </w:r>
    </w:p>
    <w:p>
      <w:pPr>
        <w:pStyle w:val="ListParagraph"/>
        <w:numPr>
          <w:ilvl w:val="0"/>
          <w:numId w:val="2"/>
        </w:numPr>
        <w:tabs>
          <w:tab w:val="clear" w:pos="720"/>
          <w:tab w:val="left" w:pos="566" w:leader="none"/>
          <w:tab w:val="left" w:pos="681" w:leader="none"/>
        </w:tabs>
        <w:ind w:left="680" w:right="6548" w:hanging="681"/>
        <w:jc w:val="right"/>
        <w:rPr>
          <w:rFonts w:ascii="Calibri" w:hAnsi="Calibri"/>
        </w:rPr>
      </w:pPr>
      <w:r>
        <w:rPr>
          <w:rFonts w:ascii="Calibri" w:hAnsi="Calibri"/>
          <w:b/>
        </w:rPr>
        <w:t>To consider planning</w:t>
      </w:r>
      <w:r>
        <w:rPr>
          <w:rFonts w:ascii="Calibri" w:hAnsi="Calibri"/>
          <w:b/>
          <w:spacing w:val="-12"/>
        </w:rPr>
        <w:t xml:space="preserve"> </w:t>
      </w:r>
      <w:r>
        <w:rPr>
          <w:rFonts w:ascii="Calibri" w:hAnsi="Calibri"/>
          <w:b/>
        </w:rPr>
        <w:t>applications</w:t>
      </w:r>
    </w:p>
    <w:p>
      <w:pPr>
        <w:pStyle w:val="ListParagraph"/>
        <w:numPr>
          <w:ilvl w:val="0"/>
          <w:numId w:val="0"/>
        </w:numPr>
        <w:tabs>
          <w:tab w:val="clear" w:pos="720"/>
          <w:tab w:val="left" w:pos="566" w:leader="none"/>
          <w:tab w:val="left" w:pos="681" w:leader="none"/>
        </w:tabs>
        <w:ind w:left="0" w:right="6548" w:hanging="0"/>
        <w:jc w:val="right"/>
        <w:rPr>
          <w:rFonts w:ascii="Calibri" w:hAnsi="Calibri"/>
        </w:rPr>
      </w:pPr>
      <w:r>
        <w:rPr>
          <w:rFonts w:ascii="Calibri" w:hAnsi="Calibri"/>
        </w:rPr>
        <w:t>No applications for consideration.</w:t>
      </w:r>
    </w:p>
    <w:p>
      <w:pPr>
        <w:pStyle w:val="TextBody"/>
        <w:spacing w:before="10" w:after="0"/>
        <w:rPr>
          <w:rFonts w:ascii="Calibri" w:hAnsi="Calibri"/>
          <w:sz w:val="31"/>
        </w:rPr>
      </w:pPr>
      <w:r>
        <w:rPr>
          <w:rFonts w:ascii="Calibri" w:hAnsi="Calibri"/>
          <w:sz w:val="31"/>
        </w:rPr>
      </w:r>
    </w:p>
    <w:p>
      <w:pPr>
        <w:pStyle w:val="Heading2"/>
        <w:numPr>
          <w:ilvl w:val="0"/>
          <w:numId w:val="2"/>
        </w:numPr>
        <w:rPr>
          <w:rFonts w:ascii="Calibri" w:hAnsi="Calibri"/>
        </w:rPr>
      </w:pPr>
      <w:r>
        <w:rPr>
          <w:rFonts w:ascii="Calibri" w:hAnsi="Calibri"/>
        </w:rPr>
        <w:t>To consider Annual Parish Meeting date</w:t>
      </w:r>
    </w:p>
    <w:p>
      <w:pPr>
        <w:pStyle w:val="Heading2"/>
        <w:rPr>
          <w:rFonts w:ascii="Calibri" w:hAnsi="Calibri"/>
          <w:b w:val="false"/>
          <w:b w:val="false"/>
          <w:bCs w:val="false"/>
        </w:rPr>
      </w:pPr>
      <w:r>
        <w:rPr>
          <w:rFonts w:ascii="Calibri" w:hAnsi="Calibri"/>
          <w:b w:val="false"/>
          <w:bCs w:val="false"/>
        </w:rPr>
        <w:t>22</w:t>
      </w:r>
      <w:r>
        <w:rPr>
          <w:rFonts w:ascii="Calibri" w:hAnsi="Calibri"/>
          <w:b w:val="false"/>
          <w:bCs w:val="false"/>
          <w:vertAlign w:val="superscript"/>
        </w:rPr>
        <w:t>nd</w:t>
      </w:r>
      <w:r>
        <w:rPr>
          <w:rFonts w:ascii="Calibri" w:hAnsi="Calibri"/>
          <w:b w:val="false"/>
          <w:bCs w:val="false"/>
        </w:rPr>
        <w:t xml:space="preserve"> May 2024 agreed for the APM / AGM / PC MEETING with refreshments. Community groups to be contacted.</w:t>
      </w:r>
    </w:p>
    <w:p>
      <w:pPr>
        <w:pStyle w:val="TextBody"/>
        <w:spacing w:before="11" w:after="0"/>
        <w:rPr>
          <w:rFonts w:ascii="Calibri" w:hAnsi="Calibri"/>
          <w:b/>
          <w:b/>
          <w:sz w:val="31"/>
        </w:rPr>
      </w:pPr>
      <w:r>
        <w:rPr>
          <w:rFonts w:ascii="Calibri" w:hAnsi="Calibri"/>
          <w:b/>
          <w:sz w:val="31"/>
        </w:rPr>
      </w:r>
    </w:p>
    <w:p>
      <w:pPr>
        <w:pStyle w:val="ListParagraph"/>
        <w:numPr>
          <w:ilvl w:val="0"/>
          <w:numId w:val="2"/>
        </w:numPr>
        <w:tabs>
          <w:tab w:val="clear" w:pos="720"/>
          <w:tab w:val="left" w:pos="680" w:leader="none"/>
          <w:tab w:val="left" w:pos="681" w:leader="none"/>
        </w:tabs>
        <w:ind w:left="680" w:hanging="568"/>
        <w:rPr>
          <w:rFonts w:ascii="Calibri" w:hAnsi="Calibri"/>
        </w:rPr>
      </w:pPr>
      <w:r>
        <w:rPr>
          <w:rFonts w:ascii="Calibri" w:hAnsi="Calibri"/>
          <w:b/>
        </w:rPr>
        <w:t>Finance</w:t>
      </w:r>
    </w:p>
    <w:p>
      <w:pPr>
        <w:pStyle w:val="ListParagraph"/>
        <w:numPr>
          <w:ilvl w:val="0"/>
          <w:numId w:val="0"/>
        </w:numPr>
        <w:tabs>
          <w:tab w:val="clear" w:pos="720"/>
          <w:tab w:val="left" w:pos="1246" w:leader="none"/>
          <w:tab w:val="left" w:pos="1247" w:leader="none"/>
        </w:tabs>
        <w:spacing w:before="58" w:after="0"/>
        <w:ind w:left="679" w:hanging="0"/>
        <w:rPr>
          <w:rFonts w:ascii="Calibri" w:hAnsi="Calibri"/>
        </w:rPr>
      </w:pPr>
      <w:r>
        <w:rPr>
          <w:rFonts w:ascii="Calibri" w:hAnsi="Calibri"/>
          <w:shd w:fill="auto" w:val="clear"/>
        </w:rPr>
        <w:t>(a) To note account balances at 29th February 2024: £18,184.13</w:t>
      </w:r>
    </w:p>
    <w:p>
      <w:pPr>
        <w:pStyle w:val="ListParagraph"/>
        <w:numPr>
          <w:ilvl w:val="0"/>
          <w:numId w:val="0"/>
        </w:numPr>
        <w:tabs>
          <w:tab w:val="clear" w:pos="720"/>
          <w:tab w:val="left" w:pos="1246" w:leader="none"/>
          <w:tab w:val="left" w:pos="1247" w:leader="none"/>
        </w:tabs>
        <w:spacing w:before="58" w:after="0"/>
        <w:ind w:left="679" w:hanging="0"/>
        <w:rPr>
          <w:rFonts w:ascii="Calibri" w:hAnsi="Calibri"/>
        </w:rPr>
      </w:pPr>
      <w:r>
        <w:rPr>
          <w:rFonts w:ascii="Calibri" w:hAnsi="Calibri"/>
          <w:shd w:fill="auto" w:val="clear"/>
        </w:rPr>
        <w:t>(b) To approve the payments to be made in month as listed below:</w:t>
      </w:r>
    </w:p>
    <w:p>
      <w:pPr>
        <w:pStyle w:val="ListParagraph"/>
        <w:tabs>
          <w:tab w:val="clear" w:pos="720"/>
          <w:tab w:val="left" w:pos="1246" w:leader="none"/>
          <w:tab w:val="left" w:pos="1247" w:leader="none"/>
        </w:tabs>
        <w:spacing w:before="58" w:after="0"/>
        <w:ind w:left="680" w:hanging="0"/>
        <w:jc w:val="left"/>
        <w:rPr>
          <w:rFonts w:ascii="Calibri" w:hAnsi="Calibri"/>
        </w:rPr>
      </w:pPr>
      <w:r>
        <w:rPr>
          <w:rFonts w:ascii="Calibri" w:hAnsi="Calibri"/>
          <w:shd w:fill="auto" w:val="clear"/>
        </w:rPr>
        <w:tab/>
        <w:tab/>
        <w:t>Clerk training: £90 APPROVED</w:t>
      </w:r>
    </w:p>
    <w:p>
      <w:pPr>
        <w:pStyle w:val="ListParagraph"/>
        <w:tabs>
          <w:tab w:val="clear" w:pos="720"/>
          <w:tab w:val="left" w:pos="1246" w:leader="none"/>
          <w:tab w:val="left" w:pos="1247" w:leader="none"/>
        </w:tabs>
        <w:spacing w:before="58" w:after="0"/>
        <w:ind w:left="680" w:hanging="0"/>
        <w:jc w:val="left"/>
        <w:rPr>
          <w:rFonts w:ascii="Calibri" w:hAnsi="Calibri"/>
        </w:rPr>
      </w:pPr>
      <w:r>
        <w:rPr>
          <w:rFonts w:ascii="Calibri" w:hAnsi="Calibri"/>
          <w:shd w:fill="auto" w:val="clear"/>
        </w:rPr>
        <w:tab/>
        <w:t>Hall Hire annual invoice: Request for half yearly invoicing in arrears - £80 per half year APPROVED</w:t>
      </w:r>
    </w:p>
    <w:p>
      <w:pPr>
        <w:pStyle w:val="ListParagraph"/>
        <w:tabs>
          <w:tab w:val="clear" w:pos="720"/>
          <w:tab w:val="left" w:pos="1246" w:leader="none"/>
          <w:tab w:val="left" w:pos="1247" w:leader="none"/>
        </w:tabs>
        <w:spacing w:before="58" w:after="0"/>
        <w:ind w:left="680" w:hanging="0"/>
        <w:jc w:val="left"/>
        <w:rPr>
          <w:rFonts w:ascii="Calibri" w:hAnsi="Calibri"/>
        </w:rPr>
      </w:pPr>
      <w:r>
        <w:rPr>
          <w:rFonts w:ascii="Calibri" w:hAnsi="Calibri"/>
          <w:shd w:fill="auto" w:val="clear"/>
        </w:rPr>
        <w:tab/>
        <w:t>Phone box cleaning reimbursement: £25 - APPROVED</w:t>
      </w:r>
    </w:p>
    <w:p>
      <w:pPr>
        <w:pStyle w:val="ListParagraph"/>
        <w:tabs>
          <w:tab w:val="clear" w:pos="720"/>
          <w:tab w:val="left" w:pos="1246" w:leader="none"/>
          <w:tab w:val="left" w:pos="1247" w:leader="none"/>
        </w:tabs>
        <w:spacing w:before="58" w:after="0"/>
        <w:ind w:left="680" w:hanging="0"/>
        <w:jc w:val="left"/>
        <w:rPr>
          <w:rFonts w:ascii="Calibri" w:hAnsi="Calibri"/>
        </w:rPr>
      </w:pPr>
      <w:r>
        <w:rPr>
          <w:rFonts w:ascii="Calibri" w:hAnsi="Calibri"/>
          <w:shd w:fill="auto" w:val="clear"/>
        </w:rPr>
        <w:tab/>
        <w:t>Brunby News contribution: £100 - APPROVED</w:t>
      </w:r>
    </w:p>
    <w:p>
      <w:pPr>
        <w:pStyle w:val="ListParagraph"/>
        <w:numPr>
          <w:ilvl w:val="0"/>
          <w:numId w:val="0"/>
        </w:numPr>
        <w:tabs>
          <w:tab w:val="clear" w:pos="720"/>
          <w:tab w:val="left" w:pos="1246" w:leader="none"/>
          <w:tab w:val="left" w:pos="1247" w:leader="none"/>
        </w:tabs>
        <w:spacing w:before="58" w:after="0"/>
        <w:ind w:left="679" w:hanging="0"/>
        <w:rPr>
          <w:rFonts w:ascii="Calibri" w:hAnsi="Calibri"/>
        </w:rPr>
      </w:pPr>
      <w:r>
        <w:rPr>
          <w:rFonts w:ascii="Calibri" w:hAnsi="Calibri"/>
          <w:shd w:fill="auto" w:val="clear"/>
        </w:rPr>
        <w:t>(c) To note the receipts received during February 2024: £0</w:t>
      </w:r>
    </w:p>
    <w:p>
      <w:pPr>
        <w:pStyle w:val="ListParagraph"/>
        <w:numPr>
          <w:ilvl w:val="0"/>
          <w:numId w:val="0"/>
        </w:numPr>
        <w:tabs>
          <w:tab w:val="clear" w:pos="720"/>
          <w:tab w:val="left" w:pos="1246" w:leader="none"/>
          <w:tab w:val="left" w:pos="1247" w:leader="none"/>
        </w:tabs>
        <w:spacing w:before="58" w:after="0"/>
        <w:ind w:left="0" w:hanging="0"/>
        <w:rPr>
          <w:rFonts w:ascii="Calibri" w:hAnsi="Calibri"/>
          <w:b/>
          <w:b/>
        </w:rPr>
      </w:pPr>
      <w:r>
        <w:rPr>
          <w:rFonts w:ascii="Calibri" w:hAnsi="Calibri"/>
          <w:b/>
        </w:rPr>
      </w:r>
    </w:p>
    <w:p>
      <w:pPr>
        <w:pStyle w:val="ListParagraph"/>
        <w:numPr>
          <w:ilvl w:val="0"/>
          <w:numId w:val="2"/>
        </w:numPr>
        <w:tabs>
          <w:tab w:val="clear" w:pos="720"/>
          <w:tab w:val="left" w:pos="1246" w:leader="none"/>
          <w:tab w:val="left" w:pos="1247" w:leader="none"/>
        </w:tabs>
        <w:spacing w:before="58" w:after="0"/>
        <w:rPr>
          <w:rFonts w:ascii="Calibri" w:hAnsi="Calibri"/>
        </w:rPr>
      </w:pPr>
      <w:r>
        <w:rPr>
          <w:rFonts w:ascii="Calibri" w:hAnsi="Calibri"/>
          <w:b/>
          <w:shd w:fill="auto" w:val="clear"/>
        </w:rPr>
        <w:t>Policies for review</w:t>
      </w:r>
    </w:p>
    <w:p>
      <w:pPr>
        <w:pStyle w:val="ListParagraph"/>
        <w:numPr>
          <w:ilvl w:val="0"/>
          <w:numId w:val="0"/>
        </w:numPr>
        <w:tabs>
          <w:tab w:val="clear" w:pos="720"/>
          <w:tab w:val="left" w:pos="1246" w:leader="none"/>
          <w:tab w:val="left" w:pos="1247" w:leader="none"/>
        </w:tabs>
        <w:spacing w:before="58" w:after="0"/>
        <w:ind w:left="680" w:hanging="0"/>
        <w:rPr>
          <w:rFonts w:ascii="Calibri" w:hAnsi="Calibri"/>
        </w:rPr>
      </w:pPr>
      <w:r>
        <w:rPr>
          <w:rFonts w:ascii="Calibri" w:hAnsi="Calibri"/>
          <w:b w:val="false"/>
          <w:bCs w:val="false"/>
          <w:shd w:fill="auto" w:val="clear"/>
        </w:rPr>
        <w:t>(a) Community Emergency Planning</w:t>
      </w:r>
    </w:p>
    <w:p>
      <w:pPr>
        <w:pStyle w:val="ListParagraph"/>
        <w:numPr>
          <w:ilvl w:val="0"/>
          <w:numId w:val="0"/>
        </w:numPr>
        <w:tabs>
          <w:tab w:val="clear" w:pos="720"/>
          <w:tab w:val="left" w:pos="1246" w:leader="none"/>
          <w:tab w:val="left" w:pos="1247" w:leader="none"/>
        </w:tabs>
        <w:spacing w:before="58" w:after="0"/>
        <w:ind w:left="680" w:hanging="0"/>
        <w:rPr>
          <w:rFonts w:ascii="Calibri" w:hAnsi="Calibri"/>
        </w:rPr>
      </w:pPr>
      <w:r>
        <w:rPr>
          <w:rFonts w:ascii="Calibri" w:hAnsi="Calibri"/>
          <w:b w:val="false"/>
          <w:bCs w:val="false"/>
          <w:shd w:fill="auto" w:val="clear"/>
        </w:rPr>
        <w:t>(b) TBC</w:t>
      </w:r>
    </w:p>
    <w:p>
      <w:pPr>
        <w:pStyle w:val="ListParagraph"/>
        <w:numPr>
          <w:ilvl w:val="0"/>
          <w:numId w:val="0"/>
        </w:numPr>
        <w:tabs>
          <w:tab w:val="clear" w:pos="720"/>
          <w:tab w:val="left" w:pos="1246" w:leader="none"/>
          <w:tab w:val="left" w:pos="1247" w:leader="none"/>
        </w:tabs>
        <w:spacing w:before="58" w:after="0"/>
        <w:ind w:left="680" w:hanging="0"/>
        <w:rPr>
          <w:rFonts w:ascii="Calibri" w:hAnsi="Calibri"/>
          <w:b/>
          <w:b/>
          <w:bCs/>
        </w:rPr>
      </w:pPr>
      <w:r>
        <w:rPr>
          <w:rFonts w:ascii="Calibri" w:hAnsi="Calibri"/>
          <w:b/>
          <w:bCs/>
          <w:shd w:fill="auto" w:val="clear"/>
        </w:rPr>
        <w:t>To be considered at a future meeting.</w:t>
      </w:r>
    </w:p>
    <w:p>
      <w:pPr>
        <w:pStyle w:val="ListParagraph"/>
        <w:numPr>
          <w:ilvl w:val="0"/>
          <w:numId w:val="0"/>
        </w:numPr>
        <w:tabs>
          <w:tab w:val="clear" w:pos="720"/>
          <w:tab w:val="left" w:pos="1246" w:leader="none"/>
          <w:tab w:val="left" w:pos="1247" w:leader="none"/>
        </w:tabs>
        <w:spacing w:before="58" w:after="0"/>
        <w:ind w:left="680" w:hanging="0"/>
        <w:rPr>
          <w:rFonts w:ascii="Calibri" w:hAnsi="Calibri"/>
          <w:b w:val="false"/>
          <w:b w:val="false"/>
          <w:bCs w:val="false"/>
        </w:rPr>
      </w:pPr>
      <w:r>
        <w:rPr>
          <w:rFonts w:ascii="Calibri" w:hAnsi="Calibri"/>
          <w:b w:val="false"/>
          <w:bCs w:val="false"/>
        </w:rPr>
      </w:r>
    </w:p>
    <w:p>
      <w:pPr>
        <w:pStyle w:val="ListParagraph"/>
        <w:numPr>
          <w:ilvl w:val="0"/>
          <w:numId w:val="2"/>
        </w:numPr>
        <w:tabs>
          <w:tab w:val="clear" w:pos="720"/>
          <w:tab w:val="left" w:pos="1246" w:leader="none"/>
          <w:tab w:val="left" w:pos="1247" w:leader="none"/>
        </w:tabs>
        <w:spacing w:before="58" w:after="0"/>
        <w:rPr>
          <w:rFonts w:ascii="Calibri" w:hAnsi="Calibri"/>
        </w:rPr>
      </w:pPr>
      <w:r>
        <w:rPr>
          <w:rFonts w:ascii="Calibri" w:hAnsi="Calibri"/>
          <w:b/>
        </w:rPr>
        <w:t>Items for consideration for inclusion on the next</w:t>
      </w:r>
      <w:r>
        <w:rPr>
          <w:rFonts w:ascii="Calibri" w:hAnsi="Calibri"/>
          <w:b/>
          <w:spacing w:val="-11"/>
        </w:rPr>
        <w:t xml:space="preserve"> </w:t>
      </w:r>
      <w:r>
        <w:rPr>
          <w:rFonts w:ascii="Calibri" w:hAnsi="Calibri"/>
          <w:b/>
        </w:rPr>
        <w:t>agenda</w:t>
      </w:r>
    </w:p>
    <w:p>
      <w:pPr>
        <w:pStyle w:val="TextBody"/>
        <w:spacing w:before="11" w:after="0"/>
        <w:rPr>
          <w:rFonts w:ascii="Calibri" w:hAnsi="Calibri"/>
          <w:b/>
          <w:b/>
          <w:sz w:val="31"/>
        </w:rPr>
      </w:pPr>
      <w:r>
        <w:rPr>
          <w:rFonts w:ascii="Calibri" w:hAnsi="Calibri"/>
          <w:b/>
          <w:sz w:val="31"/>
        </w:rPr>
      </w:r>
    </w:p>
    <w:p>
      <w:pPr>
        <w:pStyle w:val="ListParagraph"/>
        <w:numPr>
          <w:ilvl w:val="0"/>
          <w:numId w:val="2"/>
        </w:numPr>
        <w:tabs>
          <w:tab w:val="clear" w:pos="720"/>
          <w:tab w:val="left" w:pos="448" w:leader="none"/>
        </w:tabs>
        <w:ind w:left="447" w:hanging="335"/>
        <w:rPr>
          <w:rFonts w:ascii="Calibri" w:hAnsi="Calibri"/>
        </w:rPr>
      </w:pPr>
      <w:r>
        <w:rPr>
          <w:rFonts w:ascii="Calibri" w:hAnsi="Calibri"/>
          <w:b/>
        </w:rPr>
        <w:t>Correspondence for</w:t>
      </w:r>
      <w:r>
        <w:rPr>
          <w:rFonts w:ascii="Calibri" w:hAnsi="Calibri"/>
          <w:b/>
          <w:spacing w:val="-3"/>
        </w:rPr>
        <w:t xml:space="preserve"> </w:t>
      </w:r>
      <w:r>
        <w:rPr>
          <w:rFonts w:ascii="Calibri" w:hAnsi="Calibri"/>
          <w:b/>
        </w:rPr>
        <w:t>Information</w:t>
      </w:r>
    </w:p>
    <w:p>
      <w:pPr>
        <w:pStyle w:val="TextBody"/>
        <w:spacing w:before="60" w:after="0"/>
        <w:ind w:left="680" w:right="244" w:hanging="0"/>
        <w:jc w:val="both"/>
        <w:rPr>
          <w:rFonts w:ascii="Calibri" w:hAnsi="Calibri"/>
        </w:rPr>
      </w:pPr>
      <w:r>
        <w:rPr>
          <w:rFonts w:ascii="Calibri" w:hAnsi="Calibri"/>
          <w:i w:val="false"/>
          <w:iCs w:val="false"/>
        </w:rPr>
        <w:t>None</w:t>
      </w:r>
    </w:p>
    <w:p>
      <w:pPr>
        <w:pStyle w:val="TextBody"/>
        <w:spacing w:before="11" w:after="0"/>
        <w:rPr>
          <w:rFonts w:ascii="Calibri" w:hAnsi="Calibri"/>
          <w:sz w:val="22"/>
          <w:szCs w:val="22"/>
        </w:rPr>
      </w:pPr>
      <w:r>
        <w:rPr>
          <w:rFonts w:ascii="Calibri" w:hAnsi="Calibri"/>
          <w:sz w:val="22"/>
          <w:szCs w:val="22"/>
        </w:rPr>
      </w:r>
    </w:p>
    <w:p>
      <w:pPr>
        <w:pStyle w:val="Heading2"/>
        <w:numPr>
          <w:ilvl w:val="0"/>
          <w:numId w:val="2"/>
        </w:numPr>
        <w:tabs>
          <w:tab w:val="clear" w:pos="720"/>
          <w:tab w:val="left" w:pos="680" w:leader="none"/>
          <w:tab w:val="left" w:pos="681" w:leader="none"/>
        </w:tabs>
        <w:ind w:left="680" w:hanging="568"/>
        <w:rPr>
          <w:rFonts w:ascii="Calibri" w:hAnsi="Calibri"/>
        </w:rPr>
      </w:pPr>
      <w:r>
        <w:rPr>
          <w:rFonts w:ascii="Calibri" w:hAnsi="Calibri"/>
        </w:rPr>
        <w:t>Items from Parish Councillors</w:t>
      </w:r>
    </w:p>
    <w:p>
      <w:pPr>
        <w:pStyle w:val="Heading2"/>
        <w:tabs>
          <w:tab w:val="clear" w:pos="720"/>
          <w:tab w:val="left" w:pos="680" w:leader="none"/>
          <w:tab w:val="left" w:pos="681" w:leader="none"/>
        </w:tabs>
        <w:ind w:left="680" w:hanging="568"/>
        <w:rPr>
          <w:rFonts w:ascii="Calibri" w:hAnsi="Calibri"/>
          <w:b w:val="false"/>
          <w:b w:val="false"/>
          <w:bCs w:val="false"/>
        </w:rPr>
      </w:pPr>
      <w:r>
        <w:rPr>
          <w:rFonts w:ascii="Calibri" w:hAnsi="Calibri"/>
          <w:b w:val="false"/>
          <w:bCs w:val="false"/>
        </w:rPr>
        <w:tab/>
        <w:t>A new village resident has made contact and a copy of Brunby News will be shared with them.</w:t>
      </w:r>
    </w:p>
    <w:p>
      <w:pPr>
        <w:pStyle w:val="Heading2"/>
        <w:numPr>
          <w:ilvl w:val="0"/>
          <w:numId w:val="0"/>
        </w:numPr>
        <w:tabs>
          <w:tab w:val="clear" w:pos="720"/>
          <w:tab w:val="left" w:pos="680" w:leader="none"/>
          <w:tab w:val="left" w:pos="681" w:leader="none"/>
        </w:tabs>
        <w:ind w:left="680" w:hanging="0"/>
        <w:rPr>
          <w:rFonts w:ascii="Calibri" w:hAnsi="Calibri"/>
        </w:rPr>
      </w:pPr>
      <w:r>
        <w:rPr>
          <w:rFonts w:ascii="Calibri" w:hAnsi="Calibri"/>
        </w:rPr>
      </w:r>
    </w:p>
    <w:p>
      <w:pPr>
        <w:pStyle w:val="Heading2"/>
        <w:numPr>
          <w:ilvl w:val="0"/>
          <w:numId w:val="2"/>
        </w:numPr>
        <w:tabs>
          <w:tab w:val="clear" w:pos="720"/>
          <w:tab w:val="left" w:pos="680" w:leader="none"/>
          <w:tab w:val="left" w:pos="681" w:leader="none"/>
        </w:tabs>
        <w:ind w:left="680" w:hanging="568"/>
        <w:rPr>
          <w:rFonts w:ascii="Calibri" w:hAnsi="Calibri"/>
        </w:rPr>
      </w:pPr>
      <w:r>
        <w:rPr>
          <w:rFonts w:ascii="Calibri" w:hAnsi="Calibri"/>
        </w:rPr>
        <w:t>Agenda items for next meeting</w:t>
      </w:r>
    </w:p>
    <w:p>
      <w:pPr>
        <w:pStyle w:val="Heading2"/>
        <w:numPr>
          <w:ilvl w:val="0"/>
          <w:numId w:val="0"/>
        </w:numPr>
        <w:tabs>
          <w:tab w:val="clear" w:pos="720"/>
          <w:tab w:val="left" w:pos="680" w:leader="none"/>
          <w:tab w:val="left" w:pos="681" w:leader="none"/>
        </w:tabs>
        <w:ind w:left="680" w:hanging="0"/>
        <w:rPr>
          <w:rFonts w:ascii="Calibri" w:hAnsi="Calibri"/>
        </w:rPr>
      </w:pPr>
      <w:r>
        <w:rPr>
          <w:rFonts w:ascii="Calibri" w:hAnsi="Calibri"/>
        </w:rPr>
      </w:r>
    </w:p>
    <w:p>
      <w:pPr>
        <w:pStyle w:val="Heading2"/>
        <w:numPr>
          <w:ilvl w:val="0"/>
          <w:numId w:val="2"/>
        </w:numPr>
        <w:tabs>
          <w:tab w:val="clear" w:pos="720"/>
          <w:tab w:val="left" w:pos="680" w:leader="none"/>
          <w:tab w:val="left" w:pos="681" w:leader="none"/>
        </w:tabs>
        <w:ind w:left="680" w:hanging="568"/>
        <w:rPr>
          <w:rFonts w:ascii="Calibri" w:hAnsi="Calibri"/>
        </w:rPr>
      </w:pPr>
      <w:r>
        <w:rPr>
          <w:rFonts w:ascii="Calibri" w:hAnsi="Calibri"/>
        </w:rPr>
        <w:t>Date of next</w:t>
      </w:r>
      <w:r>
        <w:rPr>
          <w:rFonts w:ascii="Calibri" w:hAnsi="Calibri"/>
          <w:spacing w:val="-3"/>
        </w:rPr>
        <w:t xml:space="preserve"> </w:t>
      </w:r>
      <w:r>
        <w:rPr>
          <w:rFonts w:ascii="Calibri" w:hAnsi="Calibri"/>
        </w:rPr>
        <w:t>meeting</w:t>
      </w:r>
    </w:p>
    <w:p>
      <w:pPr>
        <w:pStyle w:val="TextBody"/>
        <w:spacing w:before="61" w:after="0"/>
        <w:ind w:left="680" w:hanging="0"/>
        <w:jc w:val="both"/>
        <w:rPr>
          <w:rFonts w:ascii="Calibri" w:hAnsi="Calibri"/>
          <w:color w:val="000000"/>
          <w:sz w:val="22"/>
          <w:szCs w:val="22"/>
        </w:rPr>
      </w:pPr>
      <w:r>
        <w:rPr>
          <w:rFonts w:ascii="Calibri" w:hAnsi="Calibri"/>
          <w:b w:val="false"/>
          <w:i w:val="false"/>
          <w:caps w:val="false"/>
          <w:smallCaps w:val="false"/>
          <w:color w:val="000000"/>
          <w:spacing w:val="0"/>
          <w:sz w:val="22"/>
          <w:szCs w:val="22"/>
        </w:rPr>
        <w:t>May 22</w:t>
      </w:r>
      <w:r>
        <w:rPr>
          <w:rFonts w:ascii="Calibri" w:hAnsi="Calibri"/>
          <w:b w:val="false"/>
          <w:i w:val="false"/>
          <w:caps w:val="false"/>
          <w:smallCaps w:val="false"/>
          <w:color w:val="000000"/>
          <w:spacing w:val="0"/>
          <w:sz w:val="22"/>
          <w:szCs w:val="22"/>
          <w:vertAlign w:val="superscript"/>
        </w:rPr>
        <w:t>nd</w:t>
      </w:r>
      <w:r>
        <w:rPr>
          <w:rFonts w:ascii="Calibri" w:hAnsi="Calibri"/>
          <w:b w:val="false"/>
          <w:i w:val="false"/>
          <w:caps w:val="false"/>
          <w:smallCaps w:val="false"/>
          <w:color w:val="000000"/>
          <w:spacing w:val="0"/>
          <w:sz w:val="22"/>
          <w:szCs w:val="22"/>
        </w:rPr>
        <w:t xml:space="preserve"> 2024, 7.30pm at Wilby Coronation Hall.</w:t>
      </w:r>
    </w:p>
    <w:p>
      <w:pPr>
        <w:pStyle w:val="TextBody"/>
        <w:spacing w:before="61" w:after="0"/>
        <w:ind w:left="680" w:hanging="0"/>
        <w:jc w:val="both"/>
        <w:rPr>
          <w:rFonts w:ascii="Calibri" w:hAnsi="Calibri"/>
        </w:rPr>
      </w:pPr>
      <w:r>
        <w:rPr>
          <w:rFonts w:ascii="Calibri" w:hAnsi="Calibri"/>
        </w:rPr>
        <w:t>ALL: Confirmed</w:t>
      </w:r>
    </w:p>
    <w:p>
      <w:pPr>
        <w:pStyle w:val="TextBody"/>
        <w:rPr>
          <w:rFonts w:ascii="Calibri" w:hAnsi="Calibri"/>
        </w:rPr>
      </w:pPr>
      <w:r>
        <w:rPr>
          <w:rFonts w:ascii="Calibri" w:hAnsi="Calibri"/>
        </w:rPr>
      </w:r>
    </w:p>
    <w:p>
      <w:pPr>
        <w:pStyle w:val="TextBody"/>
        <w:rPr>
          <w:rFonts w:ascii="Calibri" w:hAnsi="Calibri"/>
        </w:rPr>
      </w:pPr>
      <w:r>
        <w:rPr>
          <w:rFonts w:ascii="Calibri" w:hAnsi="Calibri"/>
        </w:rPr>
        <w:t>MEETING CLOSED – 20.59</w:t>
      </w:r>
    </w:p>
    <w:p>
      <w:pPr>
        <w:pStyle w:val="TextBody"/>
        <w:rPr>
          <w:rFonts w:ascii="Calibri" w:hAnsi="Calibri"/>
        </w:rPr>
      </w:pPr>
      <w:r>
        <w:rPr>
          <w:rFonts w:ascii="Calibri" w:hAnsi="Calibri"/>
        </w:rPr>
      </w:r>
    </w:p>
    <w:p>
      <w:pPr>
        <w:pStyle w:val="TextBody"/>
        <w:rPr>
          <w:rFonts w:ascii="Calibri" w:hAnsi="Calibri"/>
        </w:rPr>
      </w:pPr>
      <w:r>
        <w:rPr>
          <w:rFonts w:ascii="Calibri" w:hAnsi="Calibri"/>
        </w:rPr>
      </w:r>
    </w:p>
    <w:p>
      <w:pPr>
        <w:pStyle w:val="TextBody"/>
        <w:rPr>
          <w:rFonts w:ascii="Calibri" w:hAnsi="Calibri"/>
        </w:rPr>
      </w:pPr>
      <w:r>
        <w:rPr>
          <w:rFonts w:ascii="Calibri" w:hAnsi="Calibri"/>
        </w:rPr>
      </w:r>
    </w:p>
    <w:p>
      <w:pPr>
        <w:pStyle w:val="TextBody"/>
        <w:rPr>
          <w:rFonts w:ascii="Calibri" w:hAnsi="Calibri"/>
          <w:sz w:val="27"/>
        </w:rPr>
      </w:pPr>
      <w:r>
        <w:rPr>
          <w:rFonts w:ascii="Calibri" w:hAnsi="Calibri"/>
          <w:sz w:val="27"/>
        </w:rPr>
      </w:r>
    </w:p>
    <w:p>
      <w:pPr>
        <w:pStyle w:val="TextBody"/>
        <w:spacing w:lineRule="exact" w:line="267"/>
        <w:ind w:hanging="0"/>
        <w:jc w:val="right"/>
        <w:rPr>
          <w:rFonts w:ascii="Calibri" w:hAnsi="Calibri"/>
        </w:rPr>
      </w:pPr>
      <w:r>
        <w:rPr>
          <w:rFonts w:ascii="Calibri" w:hAnsi="Calibri"/>
          <w:i/>
        </w:rPr>
        <w:t>A. Clarke</w:t>
      </w:r>
    </w:p>
    <w:p>
      <w:pPr>
        <w:pStyle w:val="TextBody"/>
        <w:spacing w:lineRule="exact" w:line="267"/>
        <w:ind w:hanging="0"/>
        <w:jc w:val="right"/>
        <w:rPr>
          <w:rFonts w:ascii="Calibri" w:hAnsi="Calibri"/>
        </w:rPr>
      </w:pPr>
      <w:r>
        <w:rPr>
          <w:rFonts w:ascii="Calibri" w:hAnsi="Calibri"/>
          <w:i/>
        </w:rPr>
        <w:t>Clerk to the Council</w:t>
      </w:r>
    </w:p>
    <w:sectPr>
      <w:headerReference w:type="default" r:id="rId2"/>
      <w:footerReference w:type="default" r:id="rId3"/>
      <w:type w:val="nextPage"/>
      <w:pgSz w:w="11906" w:h="16838"/>
      <w:pgMar w:left="760" w:right="860" w:gutter="0" w:header="260" w:top="543" w:footer="529"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tLeast" w:line="0"/>
      <w:rPr>
        <w:sz w:val="20"/>
      </w:rPr>
    </w:pPr>
    <w:r>
      <w:rPr>
        <w:sz w:val="20"/>
      </w:rPr>
      <mc:AlternateContent>
        <mc:Choice Requires="wps">
          <w:drawing>
            <wp:anchor behindDoc="1" distT="0" distB="0" distL="0" distR="0" simplePos="0" locked="0" layoutInCell="0" allowOverlap="1" relativeHeight="6" wp14:anchorId="7BEE936C">
              <wp:simplePos x="0" y="0"/>
              <wp:positionH relativeFrom="page">
                <wp:posOffset>6159500</wp:posOffset>
              </wp:positionH>
              <wp:positionV relativeFrom="page">
                <wp:posOffset>10217150</wp:posOffset>
              </wp:positionV>
              <wp:extent cx="891540" cy="139700"/>
              <wp:effectExtent l="0" t="0" r="0" b="0"/>
              <wp:wrapNone/>
              <wp:docPr id="2" name="Text Box 1"/>
              <a:graphic xmlns:a="http://schemas.openxmlformats.org/drawingml/2006/main">
                <a:graphicData uri="http://schemas.microsoft.com/office/word/2010/wordprocessingShape">
                  <wps:wsp>
                    <wps:cNvSpPr/>
                    <wps:spPr>
                      <a:xfrm>
                        <a:off x="0" y="0"/>
                        <a:ext cx="891720" cy="139680"/>
                      </a:xfrm>
                      <a:prstGeom prst="rect">
                        <a:avLst/>
                      </a:prstGeom>
                      <a:noFill/>
                      <a:ln w="0">
                        <a:noFill/>
                      </a:ln>
                    </wps:spPr>
                    <wps:style>
                      <a:lnRef idx="0"/>
                      <a:fillRef idx="0"/>
                      <a:effectRef idx="0"/>
                      <a:fontRef idx="minor"/>
                    </wps:style>
                    <wps:txbx>
                      <w:txbxContent>
                        <w:p>
                          <w:pPr>
                            <w:pStyle w:val="FrameContents"/>
                            <w:spacing w:before="15" w:after="0"/>
                            <w:ind w:left="20" w:hanging="0"/>
                            <w:rPr>
                              <w:rFonts w:ascii="Arial" w:hAnsi="Arial"/>
                              <w:sz w:val="16"/>
                            </w:rPr>
                          </w:pPr>
                          <w:r>
                            <w:rPr>
                              <w:rFonts w:ascii="Arial" w:hAnsi="Arial"/>
                              <w:color w:val="000000"/>
                              <w:sz w:val="16"/>
                            </w:rPr>
                            <w:t>SALC August 2018</w:t>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485pt;margin-top:804.5pt;width:70.15pt;height:10.95pt;mso-wrap-style:square;v-text-anchor:top;mso-position-horizontal-relative:page;mso-position-vertical-relative:page" wp14:anchorId="7BEE936C">
              <v:fill o:detectmouseclick="t" on="false"/>
              <v:stroke color="#3465a4" joinstyle="round" endcap="flat"/>
              <v:textbox>
                <w:txbxContent>
                  <w:p>
                    <w:pPr>
                      <w:pStyle w:val="FrameContents"/>
                      <w:spacing w:before="15" w:after="0"/>
                      <w:ind w:left="20" w:hanging="0"/>
                      <w:rPr>
                        <w:rFonts w:ascii="Arial" w:hAnsi="Arial"/>
                        <w:sz w:val="16"/>
                      </w:rPr>
                    </w:pPr>
                    <w:r>
                      <w:rPr>
                        <w:rFonts w:ascii="Arial" w:hAnsi="Arial"/>
                        <w:color w:val="000000"/>
                        <w:sz w:val="16"/>
                      </w:rPr>
                      <w:t>SALC August 2018</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15pt;margin-top:302.15pt;width:514pt;height:171.65pt;mso-wrap-style:none;v-text-anchor:middle;rotation:315;mso-position-horizontal:center;mso-position-horizontal-relative:margin;mso-position-vertical:center;mso-position-vertical-relative:margin" type="_x0000_t136">
          <v:path textpathok="t"/>
          <v:textpath on="t" fitshape="t" string="DRAFT" trim="t" style="font-family:&quot;Liberation Sans&quot;;font-size:1pt"/>
          <v:fill o:detectmouseclick="t" type="solid" color2="#3f3f3f" opacity="0.5"/>
          <v:stroke color="#3465a4" joinstyle="round" endcap="flat"/>
          <w10:wrap type="none"/>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680" w:hanging="567"/>
      </w:pPr>
      <w:rPr>
        <w:sz w:val="22"/>
        <w:b/>
        <w:szCs w:val="22"/>
        <w:bCs/>
        <w:w w:val="100"/>
        <w:rFonts w:ascii="Carlito" w:hAnsi="Carlito" w:eastAsia="Carlito" w:cs="Carlito"/>
        <w:lang w:val="en-US" w:eastAsia="en-US" w:bidi="ar-SA"/>
      </w:rPr>
    </w:lvl>
    <w:lvl w:ilvl="1">
      <w:start w:val="1"/>
      <w:numFmt w:val="lowerLetter"/>
      <w:lvlText w:val="%2."/>
      <w:lvlJc w:val="left"/>
      <w:pPr>
        <w:tabs>
          <w:tab w:val="num" w:pos="0"/>
        </w:tabs>
        <w:ind w:left="963" w:hanging="284"/>
      </w:pPr>
      <w:rPr>
        <w:sz w:val="22"/>
        <w:spacing w:val="-1"/>
        <w:szCs w:val="22"/>
        <w:w w:val="100"/>
        <w:rFonts w:ascii="Carlito" w:hAnsi="Carlito" w:eastAsia="Carlito" w:cs="Carlito"/>
        <w:lang w:val="en-US" w:eastAsia="en-US" w:bidi="ar-SA"/>
      </w:rPr>
    </w:lvl>
    <w:lvl w:ilvl="2">
      <w:start w:val="1"/>
      <w:numFmt w:val="lowerRoman"/>
      <w:lvlText w:val="%3."/>
      <w:lvlJc w:val="left"/>
      <w:pPr>
        <w:tabs>
          <w:tab w:val="num" w:pos="0"/>
        </w:tabs>
        <w:ind w:left="2480" w:hanging="286"/>
      </w:pPr>
      <w:rPr>
        <w:sz w:val="22"/>
        <w:spacing w:val="-1"/>
        <w:szCs w:val="22"/>
        <w:w w:val="100"/>
        <w:rFonts w:ascii="Carlito" w:hAnsi="Carlito" w:eastAsia="Carlito" w:cs="Carlito"/>
        <w:lang w:val="en-US" w:eastAsia="en-US" w:bidi="ar-SA"/>
      </w:rPr>
    </w:lvl>
    <w:lvl w:ilvl="3">
      <w:start w:val="0"/>
      <w:numFmt w:val="bullet"/>
      <w:lvlText w:val=""/>
      <w:lvlJc w:val="left"/>
      <w:pPr>
        <w:tabs>
          <w:tab w:val="num" w:pos="0"/>
        </w:tabs>
        <w:ind w:left="2480" w:hanging="286"/>
      </w:pPr>
      <w:rPr>
        <w:rFonts w:ascii="Symbol" w:hAnsi="Symbol" w:cs="Symbol" w:hint="default"/>
        <w:lang w:val="en-US" w:eastAsia="en-US" w:bidi="ar-SA"/>
      </w:rPr>
    </w:lvl>
    <w:lvl w:ilvl="4">
      <w:start w:val="0"/>
      <w:numFmt w:val="bullet"/>
      <w:lvlText w:val=""/>
      <w:lvlJc w:val="left"/>
      <w:pPr>
        <w:tabs>
          <w:tab w:val="num" w:pos="0"/>
        </w:tabs>
        <w:ind w:left="3595" w:hanging="286"/>
      </w:pPr>
      <w:rPr>
        <w:rFonts w:ascii="Symbol" w:hAnsi="Symbol" w:cs="Symbol" w:hint="default"/>
        <w:lang w:val="en-US" w:eastAsia="en-US" w:bidi="ar-SA"/>
      </w:rPr>
    </w:lvl>
    <w:lvl w:ilvl="5">
      <w:start w:val="0"/>
      <w:numFmt w:val="bullet"/>
      <w:lvlText w:val=""/>
      <w:lvlJc w:val="left"/>
      <w:pPr>
        <w:tabs>
          <w:tab w:val="num" w:pos="0"/>
        </w:tabs>
        <w:ind w:left="4710" w:hanging="286"/>
      </w:pPr>
      <w:rPr>
        <w:rFonts w:ascii="Symbol" w:hAnsi="Symbol" w:cs="Symbol" w:hint="default"/>
        <w:lang w:val="en-US" w:eastAsia="en-US" w:bidi="ar-SA"/>
      </w:rPr>
    </w:lvl>
    <w:lvl w:ilvl="6">
      <w:start w:val="0"/>
      <w:numFmt w:val="bullet"/>
      <w:lvlText w:val=""/>
      <w:lvlJc w:val="left"/>
      <w:pPr>
        <w:tabs>
          <w:tab w:val="num" w:pos="0"/>
        </w:tabs>
        <w:ind w:left="5825" w:hanging="286"/>
      </w:pPr>
      <w:rPr>
        <w:rFonts w:ascii="Symbol" w:hAnsi="Symbol" w:cs="Symbol" w:hint="default"/>
        <w:lang w:val="en-US" w:eastAsia="en-US" w:bidi="ar-SA"/>
      </w:rPr>
    </w:lvl>
    <w:lvl w:ilvl="7">
      <w:start w:val="0"/>
      <w:numFmt w:val="bullet"/>
      <w:lvlText w:val=""/>
      <w:lvlJc w:val="left"/>
      <w:pPr>
        <w:tabs>
          <w:tab w:val="num" w:pos="0"/>
        </w:tabs>
        <w:ind w:left="6940" w:hanging="286"/>
      </w:pPr>
      <w:rPr>
        <w:rFonts w:ascii="Symbol" w:hAnsi="Symbol" w:cs="Symbol" w:hint="default"/>
        <w:lang w:val="en-US" w:eastAsia="en-US" w:bidi="ar-SA"/>
      </w:rPr>
    </w:lvl>
    <w:lvl w:ilvl="8">
      <w:start w:val="0"/>
      <w:numFmt w:val="bullet"/>
      <w:lvlText w:val=""/>
      <w:lvlJc w:val="left"/>
      <w:pPr>
        <w:tabs>
          <w:tab w:val="num" w:pos="0"/>
        </w:tabs>
        <w:ind w:left="8056" w:hanging="286"/>
      </w:pPr>
      <w:rPr>
        <w:rFonts w:ascii="Symbol" w:hAnsi="Symbol" w:cs="Symbol" w:hint="default"/>
        <w:lang w:val="en-US"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rlito" w:hAnsi="Carlito" w:eastAsia="Carlito" w:cs="Carlito"/>
      <w:color w:val="auto"/>
      <w:kern w:val="0"/>
      <w:sz w:val="22"/>
      <w:szCs w:val="22"/>
      <w:lang w:val="en-US" w:eastAsia="en-US" w:bidi="ar-SA"/>
    </w:rPr>
  </w:style>
  <w:style w:type="paragraph" w:styleId="Heading1">
    <w:name w:val="Heading 1"/>
    <w:basedOn w:val="Normal"/>
    <w:uiPriority w:val="9"/>
    <w:qFormat/>
    <w:pPr>
      <w:ind w:left="3606" w:right="3740" w:hanging="0"/>
      <w:jc w:val="center"/>
      <w:outlineLvl w:val="0"/>
    </w:pPr>
    <w:rPr>
      <w:b/>
      <w:bCs/>
      <w:sz w:val="28"/>
      <w:szCs w:val="28"/>
    </w:rPr>
  </w:style>
  <w:style w:type="paragraph" w:styleId="Heading2">
    <w:name w:val="Heading 2"/>
    <w:basedOn w:val="Normal"/>
    <w:uiPriority w:val="9"/>
    <w:unhideWhenUsed/>
    <w:qFormat/>
    <w:pPr>
      <w:ind w:left="680" w:hanging="568"/>
      <w:outlineLvl w:val="1"/>
    </w:pPr>
    <w:rPr>
      <w:b/>
      <w:bCs/>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1"/>
    <w:qFormat/>
    <w:pPr>
      <w:ind w:left="680" w:hanging="568"/>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paragraph" w:styleId="Header">
    <w:name w:val="Header"/>
    <w:basedOn w:val="HeaderandFooter"/>
    <w:pPr>
      <w:suppressLineNumbers/>
      <w:tabs>
        <w:tab w:val="clear" w:pos="720"/>
        <w:tab w:val="center" w:pos="5143" w:leader="none"/>
        <w:tab w:val="right" w:pos="1028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FDF96-A61D-463E-9640-C37BB757D916}"/>
</file>

<file path=customXml/itemProps2.xml><?xml version="1.0" encoding="utf-8"?>
<ds:datastoreItem xmlns:ds="http://schemas.openxmlformats.org/officeDocument/2006/customXml" ds:itemID="{38F29AA0-43DD-4746-B8EA-1615E5AF72A1}"/>
</file>

<file path=customXml/itemProps3.xml><?xml version="1.0" encoding="utf-8"?>
<ds:datastoreItem xmlns:ds="http://schemas.openxmlformats.org/officeDocument/2006/customXml" ds:itemID="{994AAA4F-A7A8-4BFF-B9BB-905E2401D303}"/>
</file>

<file path=docProps/app.xml><?xml version="1.0" encoding="utf-8"?>
<Properties xmlns="http://schemas.openxmlformats.org/officeDocument/2006/extended-properties" xmlns:vt="http://schemas.openxmlformats.org/officeDocument/2006/docPropsVTypes">
  <Template>Normal</Template>
  <TotalTime>2302</TotalTime>
  <Application>LibreOffice/7.4.0.3$Windows_X86_64 LibreOffice_project/f85e47c08ddd19c015c0114a68350214f7066f5a</Application>
  <AppVersion>15.0000</AppVersion>
  <Pages>3</Pages>
  <Words>759</Words>
  <Characters>4063</Characters>
  <CharactersWithSpaces>4743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2022-11-24T21:42:00Z</dcterms:created>
  <dc:creator>DCEO</dc:creator>
  <dc:description/>
  <dc:language>en-GB</dc:language>
  <cp:lastModifiedBy/>
  <dcterms:modified xsi:type="dcterms:W3CDTF">2024-04-25T10:27:44Z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y fmtid="{D5CDD505-2E9C-101B-9397-08002B2CF9AE}" pid="3" name="Created">
    <vt:filetime>2020-07-30T00:00:00Z</vt:filetime>
  </property>
  <property fmtid="{D5CDD505-2E9C-101B-9397-08002B2CF9AE}" pid="4" name="Creator">
    <vt:lpwstr>Microsoft® Word for Microsoft 365</vt:lpwstr>
  </property>
  <property fmtid="{D5CDD505-2E9C-101B-9397-08002B2CF9AE}" pid="5" name="LastSaved">
    <vt:filetime>2022-11-10T00:00:00Z</vt:filetime>
  </property>
</Properties>
</file>