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DB8D" w14:textId="3C4D8F25" w:rsidR="00FF6B72" w:rsidRPr="00681EE0" w:rsidRDefault="00FF6B72" w:rsidP="00681EE0">
      <w:pPr>
        <w:spacing w:after="0"/>
        <w:jc w:val="center"/>
        <w:rPr>
          <w:b/>
          <w:bCs/>
          <w:sz w:val="28"/>
          <w:szCs w:val="28"/>
        </w:rPr>
      </w:pPr>
      <w:r w:rsidRPr="00681EE0">
        <w:rPr>
          <w:b/>
          <w:bCs/>
          <w:sz w:val="28"/>
          <w:szCs w:val="28"/>
        </w:rPr>
        <w:t>Wilby Parish Council</w:t>
      </w:r>
    </w:p>
    <w:p w14:paraId="45AA6D36" w14:textId="6AAAC8DD" w:rsidR="00FF6B72" w:rsidRPr="00681EE0" w:rsidRDefault="00FF6B72" w:rsidP="00681EE0">
      <w:pPr>
        <w:spacing w:after="0"/>
        <w:jc w:val="center"/>
        <w:rPr>
          <w:b/>
          <w:bCs/>
          <w:sz w:val="28"/>
          <w:szCs w:val="28"/>
        </w:rPr>
      </w:pPr>
      <w:r w:rsidRPr="00681EE0">
        <w:rPr>
          <w:b/>
          <w:bCs/>
          <w:sz w:val="28"/>
          <w:szCs w:val="28"/>
        </w:rPr>
        <w:t>AGENDA</w:t>
      </w:r>
    </w:p>
    <w:p w14:paraId="49A93D72" w14:textId="77777777" w:rsidR="00681EE0" w:rsidRDefault="00681EE0" w:rsidP="00681EE0">
      <w:pPr>
        <w:spacing w:after="0"/>
      </w:pPr>
    </w:p>
    <w:p w14:paraId="2421219A" w14:textId="39B40178" w:rsidR="00FF6B72" w:rsidRPr="00681EE0" w:rsidRDefault="00FF6B72" w:rsidP="00681EE0">
      <w:pPr>
        <w:spacing w:after="0"/>
        <w:jc w:val="both"/>
        <w:rPr>
          <w:b/>
          <w:bCs/>
          <w:sz w:val="22"/>
          <w:szCs w:val="22"/>
        </w:rPr>
      </w:pPr>
      <w:r w:rsidRPr="00681EE0">
        <w:rPr>
          <w:b/>
          <w:bCs/>
          <w:sz w:val="22"/>
          <w:szCs w:val="22"/>
        </w:rPr>
        <w:t>To: Members of Wilby Parish Council</w:t>
      </w:r>
    </w:p>
    <w:p w14:paraId="072FF436" w14:textId="333C82E1" w:rsidR="00FF6B72" w:rsidRPr="00681EE0" w:rsidRDefault="00FF6B72" w:rsidP="00681EE0">
      <w:pPr>
        <w:spacing w:after="0"/>
        <w:jc w:val="both"/>
        <w:rPr>
          <w:sz w:val="22"/>
          <w:szCs w:val="22"/>
        </w:rPr>
      </w:pPr>
      <w:r w:rsidRPr="00681EE0">
        <w:rPr>
          <w:sz w:val="22"/>
          <w:szCs w:val="22"/>
        </w:rPr>
        <w:t xml:space="preserve">You are duly summoned to attend the </w:t>
      </w:r>
      <w:r w:rsidR="00EE1385">
        <w:rPr>
          <w:sz w:val="22"/>
          <w:szCs w:val="22"/>
        </w:rPr>
        <w:t>extraordinary</w:t>
      </w:r>
      <w:r w:rsidRPr="00681EE0">
        <w:rPr>
          <w:sz w:val="22"/>
          <w:szCs w:val="22"/>
        </w:rPr>
        <w:t xml:space="preserve"> meeting of W</w:t>
      </w:r>
      <w:r w:rsidR="00681EE0" w:rsidRPr="00681EE0">
        <w:rPr>
          <w:sz w:val="22"/>
          <w:szCs w:val="22"/>
        </w:rPr>
        <w:t>il</w:t>
      </w:r>
      <w:r w:rsidRPr="00681EE0">
        <w:rPr>
          <w:sz w:val="22"/>
          <w:szCs w:val="22"/>
        </w:rPr>
        <w:t xml:space="preserve">by Parish </w:t>
      </w:r>
      <w:r w:rsidR="00681EE0" w:rsidRPr="00681EE0">
        <w:rPr>
          <w:sz w:val="22"/>
          <w:szCs w:val="22"/>
        </w:rPr>
        <w:t>Co</w:t>
      </w:r>
      <w:r w:rsidRPr="00681EE0">
        <w:rPr>
          <w:sz w:val="22"/>
          <w:szCs w:val="22"/>
        </w:rPr>
        <w:t>uncil to be held at 7.00pm on Thursday 12</w:t>
      </w:r>
      <w:r w:rsidRPr="00681EE0">
        <w:rPr>
          <w:sz w:val="22"/>
          <w:szCs w:val="22"/>
          <w:vertAlign w:val="superscript"/>
        </w:rPr>
        <w:t>th</w:t>
      </w:r>
      <w:r w:rsidRPr="00681EE0">
        <w:rPr>
          <w:sz w:val="22"/>
          <w:szCs w:val="22"/>
        </w:rPr>
        <w:t xml:space="preserve"> June 2025 at Wilby Coronation Hall.</w:t>
      </w:r>
    </w:p>
    <w:p w14:paraId="67E946C2" w14:textId="77777777" w:rsidR="00681EE0" w:rsidRPr="00681EE0" w:rsidRDefault="00681EE0" w:rsidP="00681EE0">
      <w:pPr>
        <w:spacing w:after="0"/>
        <w:jc w:val="both"/>
        <w:rPr>
          <w:sz w:val="22"/>
          <w:szCs w:val="22"/>
        </w:rPr>
      </w:pPr>
    </w:p>
    <w:p w14:paraId="3EF1BBE7" w14:textId="00809839" w:rsidR="00681EE0" w:rsidRPr="00681EE0" w:rsidRDefault="00681EE0" w:rsidP="00681EE0">
      <w:pPr>
        <w:spacing w:after="0"/>
        <w:jc w:val="both"/>
        <w:rPr>
          <w:b/>
          <w:bCs/>
          <w:sz w:val="22"/>
          <w:szCs w:val="22"/>
        </w:rPr>
      </w:pPr>
      <w:r w:rsidRPr="00681EE0">
        <w:rPr>
          <w:b/>
          <w:bCs/>
          <w:sz w:val="22"/>
          <w:szCs w:val="22"/>
        </w:rPr>
        <w:t>Public Attendance</w:t>
      </w:r>
    </w:p>
    <w:p w14:paraId="57A749CE" w14:textId="5CECAB77" w:rsidR="00681EE0" w:rsidRDefault="00681EE0" w:rsidP="00681EE0">
      <w:pPr>
        <w:spacing w:after="0"/>
        <w:jc w:val="both"/>
        <w:rPr>
          <w:sz w:val="22"/>
          <w:szCs w:val="22"/>
        </w:rPr>
      </w:pPr>
      <w:r w:rsidRPr="00681EE0">
        <w:rPr>
          <w:sz w:val="22"/>
          <w:szCs w:val="22"/>
        </w:rPr>
        <w:t xml:space="preserve">Members of the public and press are welcome to attend. At item </w:t>
      </w:r>
      <w:r w:rsidR="00EE1385">
        <w:rPr>
          <w:sz w:val="22"/>
          <w:szCs w:val="22"/>
        </w:rPr>
        <w:t>5</w:t>
      </w:r>
      <w:r w:rsidRPr="00681EE0">
        <w:rPr>
          <w:sz w:val="22"/>
          <w:szCs w:val="22"/>
        </w:rPr>
        <w:t xml:space="preserve">, the public will be invited to give their views/question the Parish Council on issues on the </w:t>
      </w:r>
      <w:proofErr w:type="gramStart"/>
      <w:r w:rsidRPr="00681EE0">
        <w:rPr>
          <w:sz w:val="22"/>
          <w:szCs w:val="22"/>
        </w:rPr>
        <w:t>agenda,</w:t>
      </w:r>
      <w:r w:rsidR="00C23D14">
        <w:rPr>
          <w:sz w:val="22"/>
          <w:szCs w:val="22"/>
        </w:rPr>
        <w:t xml:space="preserve"> </w:t>
      </w:r>
      <w:r w:rsidRPr="00681EE0">
        <w:rPr>
          <w:sz w:val="22"/>
          <w:szCs w:val="22"/>
        </w:rPr>
        <w:t>or</w:t>
      </w:r>
      <w:proofErr w:type="gramEnd"/>
      <w:r w:rsidRPr="00681EE0">
        <w:rPr>
          <w:sz w:val="22"/>
          <w:szCs w:val="22"/>
        </w:rPr>
        <w:t xml:space="preserve"> raise issues for consideration of inclusion at future meetings. This will generally be limited to 15 minutes of duration.</w:t>
      </w:r>
    </w:p>
    <w:p w14:paraId="790E7A90" w14:textId="77777777" w:rsidR="000F6F4F" w:rsidRDefault="000F6F4F" w:rsidP="00681EE0">
      <w:pPr>
        <w:spacing w:after="0"/>
        <w:jc w:val="both"/>
        <w:rPr>
          <w:sz w:val="22"/>
          <w:szCs w:val="22"/>
        </w:rPr>
      </w:pPr>
    </w:p>
    <w:p w14:paraId="1AA5BC3C" w14:textId="77777777" w:rsidR="000F6F4F" w:rsidRPr="000F6F4F" w:rsidRDefault="000F6F4F" w:rsidP="000F6F4F">
      <w:pPr>
        <w:spacing w:after="0"/>
        <w:jc w:val="center"/>
        <w:rPr>
          <w:b/>
          <w:bCs/>
          <w:sz w:val="28"/>
          <w:szCs w:val="28"/>
        </w:rPr>
      </w:pPr>
      <w:r w:rsidRPr="000F6F4F">
        <w:rPr>
          <w:b/>
          <w:bCs/>
          <w:sz w:val="28"/>
          <w:szCs w:val="28"/>
        </w:rPr>
        <w:t>AGENDA</w:t>
      </w:r>
    </w:p>
    <w:p w14:paraId="5D274AD8" w14:textId="77777777" w:rsidR="000F6F4F" w:rsidRDefault="000F6F4F" w:rsidP="000F6F4F">
      <w:pPr>
        <w:spacing w:after="0"/>
        <w:jc w:val="both"/>
        <w:rPr>
          <w:sz w:val="22"/>
          <w:szCs w:val="22"/>
        </w:rPr>
      </w:pPr>
    </w:p>
    <w:p w14:paraId="6333121A" w14:textId="7BF0152A" w:rsidR="000F6F4F" w:rsidRPr="000F6F4F" w:rsidRDefault="000F6F4F" w:rsidP="000F6F4F">
      <w:pPr>
        <w:pStyle w:val="ListParagraph"/>
        <w:numPr>
          <w:ilvl w:val="0"/>
          <w:numId w:val="2"/>
        </w:numPr>
        <w:spacing w:after="0"/>
        <w:ind w:left="851" w:hanging="851"/>
        <w:jc w:val="both"/>
        <w:rPr>
          <w:b/>
          <w:bCs/>
          <w:sz w:val="22"/>
          <w:szCs w:val="22"/>
        </w:rPr>
      </w:pPr>
      <w:r w:rsidRPr="000F6F4F">
        <w:rPr>
          <w:b/>
          <w:bCs/>
          <w:sz w:val="22"/>
          <w:szCs w:val="22"/>
        </w:rPr>
        <w:t>Chairman’s welcome</w:t>
      </w:r>
    </w:p>
    <w:p w14:paraId="18F31E03" w14:textId="77777777" w:rsidR="000F6F4F" w:rsidRPr="000F6F4F" w:rsidRDefault="000F6F4F" w:rsidP="000F6F4F">
      <w:pPr>
        <w:pStyle w:val="ListParagraph"/>
        <w:spacing w:after="0"/>
        <w:ind w:left="851"/>
        <w:jc w:val="both"/>
        <w:rPr>
          <w:sz w:val="22"/>
          <w:szCs w:val="22"/>
        </w:rPr>
      </w:pPr>
    </w:p>
    <w:p w14:paraId="394A5426" w14:textId="1D475652" w:rsidR="000F6F4F" w:rsidRPr="000F6F4F" w:rsidRDefault="000F6F4F" w:rsidP="000F6F4F">
      <w:pPr>
        <w:pStyle w:val="ListParagraph"/>
        <w:numPr>
          <w:ilvl w:val="0"/>
          <w:numId w:val="2"/>
        </w:numPr>
        <w:spacing w:after="0"/>
        <w:ind w:left="851" w:hanging="851"/>
        <w:jc w:val="both"/>
        <w:rPr>
          <w:b/>
          <w:bCs/>
          <w:sz w:val="22"/>
          <w:szCs w:val="22"/>
        </w:rPr>
      </w:pPr>
      <w:r w:rsidRPr="000F6F4F">
        <w:rPr>
          <w:b/>
          <w:bCs/>
          <w:sz w:val="22"/>
          <w:szCs w:val="22"/>
        </w:rPr>
        <w:t>Apologies and approval of absences</w:t>
      </w:r>
    </w:p>
    <w:p w14:paraId="738B1470" w14:textId="68BCCA73" w:rsidR="000F6F4F" w:rsidRPr="000F6F4F" w:rsidRDefault="000F6F4F" w:rsidP="000F6F4F">
      <w:pPr>
        <w:pStyle w:val="ListParagraph"/>
        <w:numPr>
          <w:ilvl w:val="1"/>
          <w:numId w:val="2"/>
        </w:numPr>
        <w:spacing w:after="0"/>
        <w:ind w:left="851" w:firstLine="0"/>
        <w:jc w:val="both"/>
        <w:rPr>
          <w:sz w:val="22"/>
          <w:szCs w:val="22"/>
        </w:rPr>
      </w:pPr>
      <w:r w:rsidRPr="000F6F4F">
        <w:rPr>
          <w:sz w:val="22"/>
          <w:szCs w:val="22"/>
        </w:rPr>
        <w:t>Councillors to receive any apologies for absence</w:t>
      </w:r>
    </w:p>
    <w:p w14:paraId="399BF656" w14:textId="4ECB3CA3" w:rsidR="000F6F4F" w:rsidRDefault="000F6F4F" w:rsidP="000F6F4F">
      <w:pPr>
        <w:pStyle w:val="ListParagraph"/>
        <w:numPr>
          <w:ilvl w:val="1"/>
          <w:numId w:val="2"/>
        </w:numPr>
        <w:spacing w:after="0"/>
        <w:ind w:left="851" w:firstLine="0"/>
        <w:jc w:val="both"/>
        <w:rPr>
          <w:sz w:val="22"/>
          <w:szCs w:val="22"/>
        </w:rPr>
      </w:pPr>
      <w:r w:rsidRPr="000F6F4F">
        <w:rPr>
          <w:sz w:val="22"/>
          <w:szCs w:val="22"/>
        </w:rPr>
        <w:t>Councillors to vote on acceptance of any apologies received</w:t>
      </w:r>
    </w:p>
    <w:p w14:paraId="5A59340B" w14:textId="77777777" w:rsidR="000F6F4F" w:rsidRPr="000F6F4F" w:rsidRDefault="000F6F4F" w:rsidP="000F6F4F">
      <w:pPr>
        <w:pStyle w:val="ListParagraph"/>
        <w:spacing w:after="0"/>
        <w:ind w:left="851"/>
        <w:jc w:val="both"/>
        <w:rPr>
          <w:sz w:val="22"/>
          <w:szCs w:val="22"/>
        </w:rPr>
      </w:pPr>
    </w:p>
    <w:p w14:paraId="2F461F94" w14:textId="5CE22C84" w:rsidR="000F6F4F" w:rsidRPr="000F6F4F" w:rsidRDefault="000F6F4F" w:rsidP="000F6F4F">
      <w:pPr>
        <w:pStyle w:val="ListParagraph"/>
        <w:numPr>
          <w:ilvl w:val="0"/>
          <w:numId w:val="2"/>
        </w:numPr>
        <w:spacing w:after="0"/>
        <w:ind w:left="851" w:hanging="851"/>
        <w:jc w:val="both"/>
        <w:rPr>
          <w:b/>
          <w:bCs/>
          <w:sz w:val="22"/>
          <w:szCs w:val="22"/>
        </w:rPr>
      </w:pPr>
      <w:r w:rsidRPr="000F6F4F">
        <w:rPr>
          <w:b/>
          <w:bCs/>
          <w:sz w:val="22"/>
          <w:szCs w:val="22"/>
        </w:rPr>
        <w:t>To receive Declarations of Interest</w:t>
      </w:r>
    </w:p>
    <w:p w14:paraId="30363E8B" w14:textId="77777777" w:rsidR="000F6F4F" w:rsidRPr="000F6F4F" w:rsidRDefault="000F6F4F" w:rsidP="000F6F4F">
      <w:pPr>
        <w:pStyle w:val="ListParagraph"/>
        <w:spacing w:after="0"/>
        <w:ind w:left="851"/>
        <w:jc w:val="both"/>
        <w:rPr>
          <w:sz w:val="22"/>
          <w:szCs w:val="22"/>
        </w:rPr>
      </w:pPr>
      <w:r w:rsidRPr="000F6F4F">
        <w:rPr>
          <w:sz w:val="22"/>
          <w:szCs w:val="22"/>
        </w:rPr>
        <w:t>Councillors to declare interests in subsequent agenda items as follows:</w:t>
      </w:r>
    </w:p>
    <w:p w14:paraId="2C0A22CE" w14:textId="0EC5316B" w:rsidR="000F6F4F" w:rsidRPr="000F6F4F" w:rsidRDefault="000F6F4F" w:rsidP="000F6F4F">
      <w:pPr>
        <w:pStyle w:val="ListParagraph"/>
        <w:numPr>
          <w:ilvl w:val="1"/>
          <w:numId w:val="2"/>
        </w:numPr>
        <w:spacing w:after="0"/>
        <w:ind w:left="851" w:firstLine="0"/>
        <w:jc w:val="both"/>
        <w:rPr>
          <w:sz w:val="22"/>
          <w:szCs w:val="22"/>
        </w:rPr>
      </w:pPr>
      <w:r w:rsidRPr="000F6F4F">
        <w:rPr>
          <w:sz w:val="22"/>
          <w:szCs w:val="22"/>
        </w:rPr>
        <w:t>Pecuniary Interests</w:t>
      </w:r>
    </w:p>
    <w:p w14:paraId="1BE5F72E" w14:textId="73842AA2" w:rsidR="000F6F4F" w:rsidRPr="000F6F4F" w:rsidRDefault="000F6F4F" w:rsidP="000F6F4F">
      <w:pPr>
        <w:pStyle w:val="ListParagraph"/>
        <w:numPr>
          <w:ilvl w:val="1"/>
          <w:numId w:val="2"/>
        </w:numPr>
        <w:spacing w:after="0"/>
        <w:ind w:left="851" w:firstLine="0"/>
        <w:jc w:val="both"/>
        <w:rPr>
          <w:sz w:val="22"/>
          <w:szCs w:val="22"/>
        </w:rPr>
      </w:pPr>
      <w:r w:rsidRPr="000F6F4F">
        <w:rPr>
          <w:sz w:val="22"/>
          <w:szCs w:val="22"/>
        </w:rPr>
        <w:t>Other registerable interests</w:t>
      </w:r>
    </w:p>
    <w:p w14:paraId="604857FB" w14:textId="087855A3" w:rsidR="000F6F4F" w:rsidRDefault="000F6F4F" w:rsidP="000F6F4F">
      <w:pPr>
        <w:pStyle w:val="ListParagraph"/>
        <w:numPr>
          <w:ilvl w:val="1"/>
          <w:numId w:val="2"/>
        </w:numPr>
        <w:spacing w:after="0"/>
        <w:ind w:left="851" w:firstLine="0"/>
        <w:jc w:val="both"/>
        <w:rPr>
          <w:sz w:val="22"/>
          <w:szCs w:val="22"/>
        </w:rPr>
      </w:pPr>
      <w:r w:rsidRPr="000F6F4F">
        <w:rPr>
          <w:sz w:val="22"/>
          <w:szCs w:val="22"/>
        </w:rPr>
        <w:t>Non-registerable interests</w:t>
      </w:r>
    </w:p>
    <w:p w14:paraId="2E6DF245" w14:textId="77777777" w:rsidR="000F6F4F" w:rsidRPr="000F6F4F" w:rsidRDefault="000F6F4F" w:rsidP="000F6F4F">
      <w:pPr>
        <w:pStyle w:val="ListParagraph"/>
        <w:spacing w:after="0"/>
        <w:ind w:left="851"/>
        <w:jc w:val="both"/>
        <w:rPr>
          <w:sz w:val="22"/>
          <w:szCs w:val="22"/>
        </w:rPr>
      </w:pPr>
    </w:p>
    <w:p w14:paraId="526421D5" w14:textId="773AA533" w:rsidR="000F6F4F" w:rsidRPr="000F6F4F" w:rsidRDefault="000F6F4F" w:rsidP="000F6F4F">
      <w:pPr>
        <w:pStyle w:val="ListParagraph"/>
        <w:numPr>
          <w:ilvl w:val="0"/>
          <w:numId w:val="2"/>
        </w:numPr>
        <w:spacing w:after="0"/>
        <w:ind w:left="851" w:hanging="851"/>
        <w:jc w:val="both"/>
        <w:rPr>
          <w:b/>
          <w:bCs/>
          <w:sz w:val="22"/>
          <w:szCs w:val="22"/>
        </w:rPr>
      </w:pPr>
      <w:r w:rsidRPr="000F6F4F">
        <w:rPr>
          <w:b/>
          <w:bCs/>
          <w:sz w:val="22"/>
          <w:szCs w:val="22"/>
        </w:rPr>
        <w:t>To consider requests for dispensations</w:t>
      </w:r>
    </w:p>
    <w:p w14:paraId="0D3E1B8F" w14:textId="77777777" w:rsidR="000F6F4F" w:rsidRPr="000F6F4F" w:rsidRDefault="000F6F4F" w:rsidP="000F6F4F">
      <w:pPr>
        <w:pStyle w:val="ListParagraph"/>
        <w:spacing w:after="0"/>
        <w:ind w:left="851"/>
        <w:jc w:val="both"/>
        <w:rPr>
          <w:sz w:val="22"/>
          <w:szCs w:val="22"/>
        </w:rPr>
      </w:pPr>
    </w:p>
    <w:p w14:paraId="7198F274" w14:textId="5D560714" w:rsidR="000F6F4F" w:rsidRPr="000F6F4F" w:rsidRDefault="000F6F4F" w:rsidP="000F6F4F">
      <w:pPr>
        <w:pStyle w:val="ListParagraph"/>
        <w:numPr>
          <w:ilvl w:val="0"/>
          <w:numId w:val="2"/>
        </w:numPr>
        <w:spacing w:after="0"/>
        <w:ind w:left="851" w:hanging="851"/>
        <w:jc w:val="both"/>
        <w:rPr>
          <w:b/>
          <w:bCs/>
          <w:sz w:val="22"/>
          <w:szCs w:val="22"/>
        </w:rPr>
      </w:pPr>
      <w:r w:rsidRPr="000F6F4F">
        <w:rPr>
          <w:b/>
          <w:bCs/>
          <w:sz w:val="22"/>
          <w:szCs w:val="22"/>
        </w:rPr>
        <w:t>Public participation session (15 minutes)</w:t>
      </w:r>
    </w:p>
    <w:p w14:paraId="139A31F9" w14:textId="6024F3E4" w:rsidR="000F6F4F" w:rsidRDefault="000F6F4F" w:rsidP="000F6F4F">
      <w:pPr>
        <w:pStyle w:val="ListParagraph"/>
        <w:spacing w:after="0"/>
        <w:ind w:left="851"/>
        <w:jc w:val="both"/>
        <w:rPr>
          <w:sz w:val="22"/>
          <w:szCs w:val="22"/>
        </w:rPr>
      </w:pPr>
      <w:r w:rsidRPr="000F6F4F">
        <w:rPr>
          <w:sz w:val="22"/>
          <w:szCs w:val="22"/>
        </w:rPr>
        <w:t>Councillors to receive questions or comments from the public on agenda</w:t>
      </w:r>
      <w:r>
        <w:rPr>
          <w:sz w:val="22"/>
          <w:szCs w:val="22"/>
        </w:rPr>
        <w:t xml:space="preserve"> items</w:t>
      </w:r>
    </w:p>
    <w:p w14:paraId="05F6ABF9" w14:textId="77777777" w:rsidR="0075421D" w:rsidRDefault="0075421D" w:rsidP="000F6F4F">
      <w:pPr>
        <w:pStyle w:val="ListParagraph"/>
        <w:spacing w:after="0"/>
        <w:ind w:left="851"/>
        <w:jc w:val="both"/>
        <w:rPr>
          <w:sz w:val="22"/>
          <w:szCs w:val="22"/>
        </w:rPr>
      </w:pPr>
    </w:p>
    <w:p w14:paraId="4A3B7421" w14:textId="16160C04" w:rsidR="00EE1385" w:rsidRPr="003F2D6F" w:rsidRDefault="0075421D" w:rsidP="003F2D6F">
      <w:pPr>
        <w:pStyle w:val="ListParagraph"/>
        <w:numPr>
          <w:ilvl w:val="0"/>
          <w:numId w:val="2"/>
        </w:numPr>
        <w:spacing w:after="0"/>
        <w:ind w:left="851" w:hanging="851"/>
        <w:jc w:val="both"/>
        <w:rPr>
          <w:b/>
          <w:bCs/>
          <w:sz w:val="22"/>
          <w:szCs w:val="22"/>
        </w:rPr>
      </w:pPr>
      <w:r w:rsidRPr="0075421D">
        <w:rPr>
          <w:b/>
          <w:bCs/>
          <w:sz w:val="22"/>
          <w:szCs w:val="22"/>
        </w:rPr>
        <w:t>Finance</w:t>
      </w:r>
    </w:p>
    <w:p w14:paraId="15CDBF8D" w14:textId="1429A4E7" w:rsidR="0075421D" w:rsidRPr="0075421D" w:rsidRDefault="0075421D" w:rsidP="003F2D6F">
      <w:pPr>
        <w:pStyle w:val="ListParagraph"/>
        <w:spacing w:after="0"/>
        <w:ind w:left="851"/>
        <w:jc w:val="both"/>
        <w:rPr>
          <w:sz w:val="22"/>
          <w:szCs w:val="22"/>
        </w:rPr>
      </w:pPr>
      <w:r w:rsidRPr="0075421D">
        <w:rPr>
          <w:sz w:val="22"/>
          <w:szCs w:val="22"/>
        </w:rPr>
        <w:t>(</w:t>
      </w:r>
      <w:r w:rsidR="00EE1385">
        <w:rPr>
          <w:sz w:val="22"/>
          <w:szCs w:val="22"/>
        </w:rPr>
        <w:t>a</w:t>
      </w:r>
      <w:r w:rsidRPr="0075421D">
        <w:rPr>
          <w:sz w:val="22"/>
          <w:szCs w:val="22"/>
        </w:rPr>
        <w:t>) To authorise payments listed below:</w:t>
      </w:r>
    </w:p>
    <w:p w14:paraId="113A4DF5" w14:textId="4F46D46F" w:rsidR="0075421D" w:rsidRDefault="0075421D" w:rsidP="003F2D6F">
      <w:pPr>
        <w:pStyle w:val="ListParagraph"/>
        <w:spacing w:after="0"/>
        <w:ind w:left="1560"/>
        <w:jc w:val="both"/>
        <w:rPr>
          <w:sz w:val="22"/>
          <w:szCs w:val="22"/>
        </w:rPr>
      </w:pPr>
      <w:proofErr w:type="spellStart"/>
      <w:r w:rsidRPr="0075421D">
        <w:rPr>
          <w:sz w:val="22"/>
          <w:szCs w:val="22"/>
        </w:rPr>
        <w:t>i</w:t>
      </w:r>
      <w:proofErr w:type="spellEnd"/>
      <w:r w:rsidRPr="0075421D">
        <w:rPr>
          <w:sz w:val="22"/>
          <w:szCs w:val="22"/>
        </w:rPr>
        <w:t xml:space="preserve">. </w:t>
      </w:r>
      <w:r w:rsidR="003F2D6F">
        <w:rPr>
          <w:sz w:val="22"/>
          <w:szCs w:val="22"/>
        </w:rPr>
        <w:t>Parish Online: £360.00</w:t>
      </w:r>
    </w:p>
    <w:p w14:paraId="27B6B167" w14:textId="6B77EFA6" w:rsidR="007D0B9C" w:rsidRPr="0075421D" w:rsidRDefault="007D0B9C" w:rsidP="003F2D6F">
      <w:pPr>
        <w:pStyle w:val="ListParagraph"/>
        <w:spacing w:after="0"/>
        <w:ind w:left="1560"/>
        <w:jc w:val="both"/>
        <w:rPr>
          <w:sz w:val="22"/>
          <w:szCs w:val="22"/>
        </w:rPr>
      </w:pPr>
      <w:r>
        <w:rPr>
          <w:sz w:val="22"/>
          <w:szCs w:val="22"/>
        </w:rPr>
        <w:t>II. Parish Online - host and maintain old domain: £30.00</w:t>
      </w:r>
    </w:p>
    <w:p w14:paraId="54E748F1" w14:textId="42B227BD" w:rsidR="0075421D" w:rsidRDefault="0075421D" w:rsidP="003F2D6F">
      <w:pPr>
        <w:pStyle w:val="ListParagraph"/>
        <w:spacing w:after="0"/>
        <w:ind w:left="1560"/>
        <w:jc w:val="both"/>
        <w:rPr>
          <w:sz w:val="22"/>
          <w:szCs w:val="22"/>
        </w:rPr>
      </w:pPr>
      <w:r w:rsidRPr="0075421D">
        <w:rPr>
          <w:sz w:val="22"/>
          <w:szCs w:val="22"/>
        </w:rPr>
        <w:t xml:space="preserve">ii. </w:t>
      </w:r>
      <w:r w:rsidR="003F2D6F">
        <w:rPr>
          <w:sz w:val="22"/>
          <w:szCs w:val="22"/>
        </w:rPr>
        <w:t>Clerk expenses</w:t>
      </w:r>
      <w:r w:rsidRPr="0075421D">
        <w:rPr>
          <w:sz w:val="22"/>
          <w:szCs w:val="22"/>
        </w:rPr>
        <w:t>: £</w:t>
      </w:r>
      <w:r w:rsidR="007D0B9C">
        <w:rPr>
          <w:sz w:val="22"/>
          <w:szCs w:val="22"/>
        </w:rPr>
        <w:t>3.14</w:t>
      </w:r>
    </w:p>
    <w:p w14:paraId="54F723AD" w14:textId="6A82FE8E" w:rsidR="003F2D6F" w:rsidRPr="0075421D" w:rsidRDefault="003F2D6F" w:rsidP="003F2D6F">
      <w:pPr>
        <w:pStyle w:val="ListParagraph"/>
        <w:spacing w:after="0"/>
        <w:ind w:left="1560"/>
        <w:jc w:val="both"/>
        <w:rPr>
          <w:sz w:val="22"/>
          <w:szCs w:val="22"/>
        </w:rPr>
      </w:pPr>
      <w:r>
        <w:rPr>
          <w:sz w:val="22"/>
          <w:szCs w:val="22"/>
        </w:rPr>
        <w:t>iii. Clerk salary: £</w:t>
      </w:r>
      <w:r w:rsidR="00BA747A">
        <w:rPr>
          <w:sz w:val="22"/>
          <w:szCs w:val="22"/>
        </w:rPr>
        <w:t>317.30</w:t>
      </w:r>
    </w:p>
    <w:p w14:paraId="47E63651" w14:textId="3C0CC50C" w:rsidR="0075421D" w:rsidRPr="0075421D" w:rsidRDefault="0075421D" w:rsidP="003F2D6F">
      <w:pPr>
        <w:pStyle w:val="ListParagraph"/>
        <w:spacing w:after="0"/>
        <w:ind w:left="1560"/>
        <w:jc w:val="both"/>
        <w:rPr>
          <w:sz w:val="22"/>
          <w:szCs w:val="22"/>
        </w:rPr>
      </w:pPr>
      <w:r w:rsidRPr="0075421D">
        <w:rPr>
          <w:sz w:val="22"/>
          <w:szCs w:val="22"/>
        </w:rPr>
        <w:t>i</w:t>
      </w:r>
      <w:r w:rsidR="003F2D6F">
        <w:rPr>
          <w:sz w:val="22"/>
          <w:szCs w:val="22"/>
        </w:rPr>
        <w:t>v</w:t>
      </w:r>
      <w:r w:rsidRPr="0075421D">
        <w:rPr>
          <w:sz w:val="22"/>
          <w:szCs w:val="22"/>
        </w:rPr>
        <w:t xml:space="preserve">. </w:t>
      </w:r>
      <w:r w:rsidR="003F2D6F">
        <w:rPr>
          <w:sz w:val="22"/>
          <w:szCs w:val="22"/>
        </w:rPr>
        <w:t>Councillor Ball expenses</w:t>
      </w:r>
      <w:r w:rsidRPr="0075421D">
        <w:rPr>
          <w:sz w:val="22"/>
          <w:szCs w:val="22"/>
        </w:rPr>
        <w:t>: £</w:t>
      </w:r>
      <w:r w:rsidR="007D0B9C">
        <w:rPr>
          <w:sz w:val="22"/>
          <w:szCs w:val="22"/>
        </w:rPr>
        <w:t>15.85</w:t>
      </w:r>
    </w:p>
    <w:p w14:paraId="5C4BEC7F" w14:textId="77777777" w:rsidR="0075421D" w:rsidRDefault="0075421D" w:rsidP="003F2D6F">
      <w:pPr>
        <w:pStyle w:val="ListParagraph"/>
        <w:spacing w:after="0"/>
        <w:ind w:left="1560"/>
        <w:jc w:val="both"/>
        <w:rPr>
          <w:sz w:val="22"/>
          <w:szCs w:val="22"/>
        </w:rPr>
      </w:pPr>
    </w:p>
    <w:p w14:paraId="08FB8C53" w14:textId="404A522B" w:rsidR="003F2D6F" w:rsidRDefault="003F2D6F" w:rsidP="003F2D6F">
      <w:pPr>
        <w:pStyle w:val="ListParagraph"/>
        <w:numPr>
          <w:ilvl w:val="0"/>
          <w:numId w:val="2"/>
        </w:numPr>
        <w:spacing w:after="0"/>
        <w:ind w:left="851" w:hanging="851"/>
        <w:jc w:val="both"/>
        <w:rPr>
          <w:b/>
          <w:bCs/>
          <w:sz w:val="22"/>
          <w:szCs w:val="22"/>
        </w:rPr>
      </w:pPr>
      <w:r>
        <w:rPr>
          <w:b/>
          <w:bCs/>
          <w:sz w:val="22"/>
          <w:szCs w:val="22"/>
        </w:rPr>
        <w:t>Parish Council operation in the absence of a clerk</w:t>
      </w:r>
    </w:p>
    <w:p w14:paraId="0376907D" w14:textId="77777777" w:rsidR="007D0B9C" w:rsidRDefault="007D0B9C" w:rsidP="007D0B9C">
      <w:pPr>
        <w:spacing w:after="0"/>
        <w:jc w:val="both"/>
        <w:rPr>
          <w:b/>
          <w:bCs/>
          <w:sz w:val="22"/>
          <w:szCs w:val="22"/>
        </w:rPr>
      </w:pPr>
    </w:p>
    <w:p w14:paraId="06E0AE41" w14:textId="77777777" w:rsidR="007D0B9C" w:rsidRDefault="007D0B9C" w:rsidP="007D0B9C">
      <w:pPr>
        <w:spacing w:after="0"/>
        <w:jc w:val="both"/>
        <w:rPr>
          <w:b/>
          <w:bCs/>
          <w:sz w:val="22"/>
          <w:szCs w:val="22"/>
        </w:rPr>
      </w:pPr>
    </w:p>
    <w:p w14:paraId="5E5AC05B" w14:textId="77777777" w:rsidR="007D0B9C" w:rsidRPr="007D0B9C" w:rsidRDefault="007D0B9C" w:rsidP="007D0B9C">
      <w:pPr>
        <w:spacing w:after="0"/>
        <w:jc w:val="both"/>
        <w:rPr>
          <w:b/>
          <w:bCs/>
          <w:sz w:val="22"/>
          <w:szCs w:val="22"/>
        </w:rPr>
      </w:pPr>
    </w:p>
    <w:p w14:paraId="1DAF5AEC" w14:textId="77777777" w:rsidR="007D0B9C" w:rsidRPr="0075421D" w:rsidRDefault="007D0B9C" w:rsidP="007D0B9C">
      <w:pPr>
        <w:pStyle w:val="ListParagraph"/>
        <w:numPr>
          <w:ilvl w:val="0"/>
          <w:numId w:val="2"/>
        </w:numPr>
        <w:spacing w:after="0"/>
        <w:ind w:left="851" w:hanging="851"/>
        <w:jc w:val="both"/>
        <w:rPr>
          <w:b/>
          <w:bCs/>
          <w:sz w:val="22"/>
          <w:szCs w:val="22"/>
        </w:rPr>
      </w:pPr>
      <w:r w:rsidRPr="0075421D">
        <w:rPr>
          <w:b/>
          <w:bCs/>
          <w:sz w:val="22"/>
          <w:szCs w:val="22"/>
        </w:rPr>
        <w:lastRenderedPageBreak/>
        <w:t>To consider planning applications</w:t>
      </w:r>
    </w:p>
    <w:p w14:paraId="6B3FCB00" w14:textId="77777777" w:rsidR="007D0B9C" w:rsidRDefault="007D0B9C" w:rsidP="007D0B9C">
      <w:pPr>
        <w:pStyle w:val="ListParagraph"/>
        <w:spacing w:after="0"/>
        <w:ind w:left="851"/>
        <w:jc w:val="both"/>
        <w:rPr>
          <w:sz w:val="22"/>
          <w:szCs w:val="22"/>
        </w:rPr>
      </w:pPr>
      <w:r>
        <w:rPr>
          <w:sz w:val="22"/>
          <w:szCs w:val="22"/>
        </w:rPr>
        <w:t xml:space="preserve">Ref. No: </w:t>
      </w:r>
      <w:r w:rsidRPr="00EE1385">
        <w:rPr>
          <w:sz w:val="22"/>
          <w:szCs w:val="22"/>
        </w:rPr>
        <w:t>DC/25/02165</w:t>
      </w:r>
      <w:r>
        <w:rPr>
          <w:sz w:val="22"/>
          <w:szCs w:val="22"/>
        </w:rPr>
        <w:t xml:space="preserve"> | Received: 12 May 2025 | Status: Awaiting decision | Case Type: Planning Application | Address: </w:t>
      </w:r>
      <w:r w:rsidRPr="00EE1385">
        <w:rPr>
          <w:sz w:val="22"/>
          <w:szCs w:val="22"/>
        </w:rPr>
        <w:t>Willow Farm Church Road Wilby IP21 5LE</w:t>
      </w:r>
    </w:p>
    <w:p w14:paraId="095BB2D8" w14:textId="77777777" w:rsidR="007D0B9C" w:rsidRDefault="007D0B9C" w:rsidP="007D0B9C">
      <w:pPr>
        <w:pStyle w:val="ListParagraph"/>
        <w:spacing w:after="0"/>
        <w:ind w:left="851"/>
        <w:jc w:val="both"/>
        <w:rPr>
          <w:sz w:val="22"/>
          <w:szCs w:val="22"/>
        </w:rPr>
      </w:pPr>
      <w:r>
        <w:rPr>
          <w:sz w:val="22"/>
          <w:szCs w:val="22"/>
        </w:rPr>
        <w:t xml:space="preserve">Proposal: </w:t>
      </w:r>
      <w:r w:rsidRPr="00EE1385">
        <w:rPr>
          <w:sz w:val="22"/>
          <w:szCs w:val="22"/>
        </w:rPr>
        <w:t>Change of use and conversion of farm building to form 1no dwelling including demolitions, extensions and alterations. Erection of two storey extension. Demolition of 5no surplus farm buildings. Erection of annexe outbuilding for ancillary residential use. Erection of detached cart lodge outbuilding with room over. Installation of sewage package treatment plant and 2No air source heat pump units. Alterations to highways access. Associated landscaping.</w:t>
      </w:r>
    </w:p>
    <w:p w14:paraId="0E866994" w14:textId="77777777" w:rsidR="003F2D6F" w:rsidRDefault="003F2D6F" w:rsidP="003F2D6F">
      <w:pPr>
        <w:pStyle w:val="ListParagraph"/>
        <w:spacing w:after="0"/>
        <w:ind w:left="851"/>
        <w:jc w:val="both"/>
        <w:rPr>
          <w:b/>
          <w:bCs/>
          <w:sz w:val="22"/>
          <w:szCs w:val="22"/>
        </w:rPr>
      </w:pPr>
    </w:p>
    <w:p w14:paraId="0FDCFC02" w14:textId="6B50773F" w:rsidR="0075421D" w:rsidRPr="0075421D" w:rsidRDefault="0075421D" w:rsidP="003F2D6F">
      <w:pPr>
        <w:pStyle w:val="ListParagraph"/>
        <w:numPr>
          <w:ilvl w:val="0"/>
          <w:numId w:val="2"/>
        </w:numPr>
        <w:spacing w:after="0"/>
        <w:ind w:left="851" w:hanging="851"/>
        <w:jc w:val="both"/>
        <w:rPr>
          <w:b/>
          <w:bCs/>
          <w:sz w:val="22"/>
          <w:szCs w:val="22"/>
        </w:rPr>
      </w:pPr>
      <w:r w:rsidRPr="0075421D">
        <w:rPr>
          <w:b/>
          <w:bCs/>
          <w:sz w:val="22"/>
          <w:szCs w:val="22"/>
        </w:rPr>
        <w:t>Items for consideration for inclusion on the next agenda</w:t>
      </w:r>
    </w:p>
    <w:p w14:paraId="7D35C338" w14:textId="77777777" w:rsidR="0075421D" w:rsidRPr="0075421D" w:rsidRDefault="0075421D" w:rsidP="003F2D6F">
      <w:pPr>
        <w:pStyle w:val="ListParagraph"/>
        <w:spacing w:after="0"/>
        <w:ind w:left="851" w:hanging="851"/>
        <w:jc w:val="both"/>
        <w:rPr>
          <w:b/>
          <w:bCs/>
          <w:sz w:val="22"/>
          <w:szCs w:val="22"/>
        </w:rPr>
      </w:pPr>
    </w:p>
    <w:p w14:paraId="2427EAB9" w14:textId="64C9ADB8" w:rsidR="0075421D" w:rsidRDefault="0075421D" w:rsidP="003F2D6F">
      <w:pPr>
        <w:pStyle w:val="ListParagraph"/>
        <w:numPr>
          <w:ilvl w:val="0"/>
          <w:numId w:val="2"/>
        </w:numPr>
        <w:spacing w:after="0"/>
        <w:ind w:left="851" w:hanging="851"/>
        <w:jc w:val="both"/>
        <w:rPr>
          <w:b/>
          <w:bCs/>
          <w:sz w:val="22"/>
          <w:szCs w:val="22"/>
        </w:rPr>
      </w:pPr>
      <w:r w:rsidRPr="0075421D">
        <w:rPr>
          <w:b/>
          <w:bCs/>
          <w:sz w:val="22"/>
          <w:szCs w:val="22"/>
        </w:rPr>
        <w:t>Items from Parish Councillors</w:t>
      </w:r>
    </w:p>
    <w:p w14:paraId="0301EE8C" w14:textId="77777777" w:rsidR="003F2D6F" w:rsidRPr="003F2D6F" w:rsidRDefault="003F2D6F" w:rsidP="003F2D6F">
      <w:pPr>
        <w:pStyle w:val="ListParagraph"/>
        <w:rPr>
          <w:b/>
          <w:bCs/>
          <w:sz w:val="22"/>
          <w:szCs w:val="22"/>
        </w:rPr>
      </w:pPr>
    </w:p>
    <w:p w14:paraId="630179D5" w14:textId="311CE5F0" w:rsidR="0075421D" w:rsidRPr="0075421D" w:rsidRDefault="0075421D" w:rsidP="003F2D6F">
      <w:pPr>
        <w:pStyle w:val="ListParagraph"/>
        <w:numPr>
          <w:ilvl w:val="0"/>
          <w:numId w:val="2"/>
        </w:numPr>
        <w:spacing w:after="0"/>
        <w:ind w:left="851" w:hanging="851"/>
        <w:jc w:val="both"/>
        <w:rPr>
          <w:b/>
          <w:bCs/>
          <w:sz w:val="22"/>
          <w:szCs w:val="22"/>
        </w:rPr>
      </w:pPr>
      <w:r w:rsidRPr="0075421D">
        <w:rPr>
          <w:b/>
          <w:bCs/>
          <w:sz w:val="22"/>
          <w:szCs w:val="22"/>
        </w:rPr>
        <w:t>Date of next meeting</w:t>
      </w:r>
    </w:p>
    <w:p w14:paraId="39EE3E30" w14:textId="4D466015" w:rsidR="0075421D" w:rsidRPr="0075421D" w:rsidRDefault="0075421D" w:rsidP="003F2D6F">
      <w:pPr>
        <w:pStyle w:val="ListParagraph"/>
        <w:spacing w:after="0"/>
        <w:ind w:left="851"/>
        <w:jc w:val="both"/>
        <w:rPr>
          <w:sz w:val="22"/>
          <w:szCs w:val="22"/>
        </w:rPr>
      </w:pPr>
      <w:r w:rsidRPr="0075421D">
        <w:rPr>
          <w:sz w:val="22"/>
          <w:szCs w:val="22"/>
        </w:rPr>
        <w:t xml:space="preserve">To confirm the date of the next meeting </w:t>
      </w:r>
      <w:r w:rsidR="003F2D6F">
        <w:rPr>
          <w:sz w:val="22"/>
          <w:szCs w:val="22"/>
        </w:rPr>
        <w:t>– Thursday 10</w:t>
      </w:r>
      <w:r w:rsidR="003F2D6F" w:rsidRPr="003F2D6F">
        <w:rPr>
          <w:sz w:val="22"/>
          <w:szCs w:val="22"/>
          <w:vertAlign w:val="superscript"/>
        </w:rPr>
        <w:t>th</w:t>
      </w:r>
      <w:r w:rsidR="003F2D6F">
        <w:rPr>
          <w:sz w:val="22"/>
          <w:szCs w:val="22"/>
        </w:rPr>
        <w:t xml:space="preserve"> July 2025.</w:t>
      </w:r>
    </w:p>
    <w:p w14:paraId="03D48A89" w14:textId="77777777" w:rsidR="0075421D" w:rsidRPr="0075421D" w:rsidRDefault="0075421D" w:rsidP="0075421D">
      <w:pPr>
        <w:pStyle w:val="ListParagraph"/>
        <w:spacing w:after="0"/>
        <w:ind w:left="142"/>
        <w:jc w:val="both"/>
        <w:rPr>
          <w:sz w:val="22"/>
          <w:szCs w:val="22"/>
        </w:rPr>
      </w:pPr>
    </w:p>
    <w:p w14:paraId="0BD36E1C" w14:textId="77777777" w:rsidR="0075421D" w:rsidRPr="0075421D" w:rsidRDefault="0075421D" w:rsidP="0075421D">
      <w:pPr>
        <w:pStyle w:val="ListParagraph"/>
        <w:spacing w:after="0"/>
        <w:ind w:left="142"/>
        <w:jc w:val="both"/>
        <w:rPr>
          <w:sz w:val="22"/>
          <w:szCs w:val="22"/>
        </w:rPr>
      </w:pPr>
    </w:p>
    <w:p w14:paraId="4933CE76" w14:textId="54D4CA59" w:rsidR="0075421D" w:rsidRPr="0075421D" w:rsidRDefault="00EE1385" w:rsidP="003F2D6F">
      <w:pPr>
        <w:pStyle w:val="ListParagraph"/>
        <w:spacing w:after="0"/>
        <w:ind w:left="142"/>
        <w:jc w:val="right"/>
        <w:rPr>
          <w:i/>
          <w:iCs/>
          <w:sz w:val="22"/>
          <w:szCs w:val="22"/>
        </w:rPr>
      </w:pPr>
      <w:r w:rsidRPr="003F2D6F">
        <w:rPr>
          <w:i/>
          <w:iCs/>
          <w:sz w:val="22"/>
          <w:szCs w:val="22"/>
        </w:rPr>
        <w:t>H</w:t>
      </w:r>
      <w:r w:rsidR="0075421D" w:rsidRPr="0075421D">
        <w:rPr>
          <w:i/>
          <w:iCs/>
          <w:sz w:val="22"/>
          <w:szCs w:val="22"/>
        </w:rPr>
        <w:t xml:space="preserve">. </w:t>
      </w:r>
      <w:r w:rsidRPr="003F2D6F">
        <w:rPr>
          <w:i/>
          <w:iCs/>
          <w:sz w:val="22"/>
          <w:szCs w:val="22"/>
        </w:rPr>
        <w:t>Ball</w:t>
      </w:r>
    </w:p>
    <w:p w14:paraId="4C2778EB" w14:textId="2AB926EC" w:rsidR="0075421D" w:rsidRPr="0075421D" w:rsidRDefault="00EE1385" w:rsidP="003F2D6F">
      <w:pPr>
        <w:pStyle w:val="ListParagraph"/>
        <w:spacing w:after="0"/>
        <w:ind w:left="142"/>
        <w:jc w:val="right"/>
        <w:rPr>
          <w:i/>
          <w:iCs/>
          <w:sz w:val="22"/>
          <w:szCs w:val="22"/>
        </w:rPr>
      </w:pPr>
      <w:r w:rsidRPr="003F2D6F">
        <w:rPr>
          <w:i/>
          <w:iCs/>
          <w:sz w:val="22"/>
          <w:szCs w:val="22"/>
        </w:rPr>
        <w:t>Councillor</w:t>
      </w:r>
    </w:p>
    <w:p w14:paraId="46E47193" w14:textId="77777777" w:rsidR="0075421D" w:rsidRPr="000F6F4F" w:rsidRDefault="0075421D" w:rsidP="0075421D">
      <w:pPr>
        <w:pStyle w:val="ListParagraph"/>
        <w:spacing w:after="0"/>
        <w:ind w:left="142" w:hanging="142"/>
        <w:jc w:val="both"/>
        <w:rPr>
          <w:sz w:val="22"/>
          <w:szCs w:val="22"/>
        </w:rPr>
      </w:pPr>
    </w:p>
    <w:p w14:paraId="5A93EDA6" w14:textId="77777777" w:rsidR="000F6F4F" w:rsidRPr="00681EE0" w:rsidRDefault="000F6F4F" w:rsidP="0075421D">
      <w:pPr>
        <w:spacing w:after="0"/>
        <w:ind w:left="142" w:hanging="142"/>
        <w:jc w:val="both"/>
        <w:rPr>
          <w:sz w:val="22"/>
          <w:szCs w:val="22"/>
        </w:rPr>
      </w:pPr>
    </w:p>
    <w:p w14:paraId="4D371AB9" w14:textId="77777777" w:rsidR="00FF6B72" w:rsidRDefault="00FF6B72" w:rsidP="0075421D">
      <w:pPr>
        <w:spacing w:after="0"/>
        <w:ind w:left="142" w:hanging="142"/>
      </w:pPr>
    </w:p>
    <w:p w14:paraId="32DA089F" w14:textId="77777777" w:rsidR="00FF6B72" w:rsidRDefault="00FF6B72" w:rsidP="0075421D">
      <w:pPr>
        <w:ind w:left="142" w:hanging="142"/>
      </w:pPr>
    </w:p>
    <w:sectPr w:rsidR="00FF6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D8D"/>
    <w:multiLevelType w:val="hybridMultilevel"/>
    <w:tmpl w:val="DA3A5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8854FD"/>
    <w:multiLevelType w:val="hybridMultilevel"/>
    <w:tmpl w:val="F2B6CE5E"/>
    <w:lvl w:ilvl="0" w:tplc="0809000F">
      <w:start w:val="1"/>
      <w:numFmt w:val="decimal"/>
      <w:lvlText w:val="%1."/>
      <w:lvlJc w:val="left"/>
      <w:pPr>
        <w:ind w:left="720" w:hanging="360"/>
      </w:pPr>
      <w:rPr>
        <w:rFonts w:hint="default"/>
      </w:rPr>
    </w:lvl>
    <w:lvl w:ilvl="1" w:tplc="3CAC0F4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608333">
    <w:abstractNumId w:val="0"/>
  </w:num>
  <w:num w:numId="2" w16cid:durableId="113549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72"/>
    <w:rsid w:val="0003628B"/>
    <w:rsid w:val="000F6F4F"/>
    <w:rsid w:val="003F2D6F"/>
    <w:rsid w:val="00681EE0"/>
    <w:rsid w:val="0075421D"/>
    <w:rsid w:val="007D0B9C"/>
    <w:rsid w:val="00891B5F"/>
    <w:rsid w:val="00BA747A"/>
    <w:rsid w:val="00C23D14"/>
    <w:rsid w:val="00EE1385"/>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7B47"/>
  <w15:chartTrackingRefBased/>
  <w15:docId w15:val="{519177BC-6BDE-42BD-8E52-79AEC4EE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B72"/>
    <w:rPr>
      <w:rFonts w:eastAsiaTheme="majorEastAsia" w:cstheme="majorBidi"/>
      <w:color w:val="272727" w:themeColor="text1" w:themeTint="D8"/>
    </w:rPr>
  </w:style>
  <w:style w:type="paragraph" w:styleId="Title">
    <w:name w:val="Title"/>
    <w:basedOn w:val="Normal"/>
    <w:next w:val="Normal"/>
    <w:link w:val="TitleChar"/>
    <w:uiPriority w:val="10"/>
    <w:qFormat/>
    <w:rsid w:val="00FF6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B72"/>
    <w:pPr>
      <w:spacing w:before="160"/>
      <w:jc w:val="center"/>
    </w:pPr>
    <w:rPr>
      <w:i/>
      <w:iCs/>
      <w:color w:val="404040" w:themeColor="text1" w:themeTint="BF"/>
    </w:rPr>
  </w:style>
  <w:style w:type="character" w:customStyle="1" w:styleId="QuoteChar">
    <w:name w:val="Quote Char"/>
    <w:basedOn w:val="DefaultParagraphFont"/>
    <w:link w:val="Quote"/>
    <w:uiPriority w:val="29"/>
    <w:rsid w:val="00FF6B72"/>
    <w:rPr>
      <w:i/>
      <w:iCs/>
      <w:color w:val="404040" w:themeColor="text1" w:themeTint="BF"/>
    </w:rPr>
  </w:style>
  <w:style w:type="paragraph" w:styleId="ListParagraph">
    <w:name w:val="List Paragraph"/>
    <w:basedOn w:val="Normal"/>
    <w:uiPriority w:val="34"/>
    <w:qFormat/>
    <w:rsid w:val="00FF6B72"/>
    <w:pPr>
      <w:ind w:left="720"/>
      <w:contextualSpacing/>
    </w:pPr>
  </w:style>
  <w:style w:type="character" w:styleId="IntenseEmphasis">
    <w:name w:val="Intense Emphasis"/>
    <w:basedOn w:val="DefaultParagraphFont"/>
    <w:uiPriority w:val="21"/>
    <w:qFormat/>
    <w:rsid w:val="00FF6B72"/>
    <w:rPr>
      <w:i/>
      <w:iCs/>
      <w:color w:val="0F4761" w:themeColor="accent1" w:themeShade="BF"/>
    </w:rPr>
  </w:style>
  <w:style w:type="paragraph" w:styleId="IntenseQuote">
    <w:name w:val="Intense Quote"/>
    <w:basedOn w:val="Normal"/>
    <w:next w:val="Normal"/>
    <w:link w:val="IntenseQuoteChar"/>
    <w:uiPriority w:val="30"/>
    <w:qFormat/>
    <w:rsid w:val="00FF6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B72"/>
    <w:rPr>
      <w:i/>
      <w:iCs/>
      <w:color w:val="0F4761" w:themeColor="accent1" w:themeShade="BF"/>
    </w:rPr>
  </w:style>
  <w:style w:type="character" w:styleId="IntenseReference">
    <w:name w:val="Intense Reference"/>
    <w:basedOn w:val="DefaultParagraphFont"/>
    <w:uiPriority w:val="32"/>
    <w:qFormat/>
    <w:rsid w:val="00FF6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24533">
      <w:bodyDiv w:val="1"/>
      <w:marLeft w:val="0"/>
      <w:marRight w:val="0"/>
      <w:marTop w:val="0"/>
      <w:marBottom w:val="0"/>
      <w:divBdr>
        <w:top w:val="none" w:sz="0" w:space="0" w:color="auto"/>
        <w:left w:val="none" w:sz="0" w:space="0" w:color="auto"/>
        <w:bottom w:val="none" w:sz="0" w:space="0" w:color="auto"/>
        <w:right w:val="none" w:sz="0" w:space="0" w:color="auto"/>
      </w:divBdr>
    </w:div>
    <w:div w:id="1283457232">
      <w:bodyDiv w:val="1"/>
      <w:marLeft w:val="0"/>
      <w:marRight w:val="0"/>
      <w:marTop w:val="0"/>
      <w:marBottom w:val="0"/>
      <w:divBdr>
        <w:top w:val="none" w:sz="0" w:space="0" w:color="auto"/>
        <w:left w:val="none" w:sz="0" w:space="0" w:color="auto"/>
        <w:bottom w:val="none" w:sz="0" w:space="0" w:color="auto"/>
        <w:right w:val="none" w:sz="0" w:space="0" w:color="auto"/>
      </w:divBdr>
    </w:div>
    <w:div w:id="1493638481">
      <w:bodyDiv w:val="1"/>
      <w:marLeft w:val="0"/>
      <w:marRight w:val="0"/>
      <w:marTop w:val="0"/>
      <w:marBottom w:val="0"/>
      <w:divBdr>
        <w:top w:val="none" w:sz="0" w:space="0" w:color="auto"/>
        <w:left w:val="none" w:sz="0" w:space="0" w:color="auto"/>
        <w:bottom w:val="none" w:sz="0" w:space="0" w:color="auto"/>
        <w:right w:val="none" w:sz="0" w:space="0" w:color="auto"/>
      </w:divBdr>
    </w:div>
    <w:div w:id="2084718674">
      <w:bodyDiv w:val="1"/>
      <w:marLeft w:val="0"/>
      <w:marRight w:val="0"/>
      <w:marTop w:val="0"/>
      <w:marBottom w:val="0"/>
      <w:divBdr>
        <w:top w:val="none" w:sz="0" w:space="0" w:color="auto"/>
        <w:left w:val="none" w:sz="0" w:space="0" w:color="auto"/>
        <w:bottom w:val="none" w:sz="0" w:space="0" w:color="auto"/>
        <w:right w:val="none" w:sz="0" w:space="0" w:color="auto"/>
      </w:divBdr>
    </w:div>
    <w:div w:id="21079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Ball</dc:creator>
  <cp:keywords/>
  <dc:description/>
  <cp:lastModifiedBy>Helen Ball</cp:lastModifiedBy>
  <cp:revision>6</cp:revision>
  <dcterms:created xsi:type="dcterms:W3CDTF">2025-06-08T18:45:00Z</dcterms:created>
  <dcterms:modified xsi:type="dcterms:W3CDTF">2025-06-08T20:01:00Z</dcterms:modified>
</cp:coreProperties>
</file>