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B4377" w14:textId="4E20C9F1" w:rsidR="00447837" w:rsidRDefault="00A400D5">
      <w:r>
        <w:t>District Councillor Report October 2024</w:t>
      </w:r>
    </w:p>
    <w:p w14:paraId="3DF31B1D" w14:textId="77777777" w:rsidR="00821AC3" w:rsidRDefault="00821AC3"/>
    <w:p w14:paraId="40A6FC48" w14:textId="26FD9D93" w:rsidR="00821AC3" w:rsidRDefault="00D645B1" w:rsidP="000B27DA">
      <w:pPr>
        <w:pStyle w:val="ListParagraph"/>
        <w:numPr>
          <w:ilvl w:val="0"/>
          <w:numId w:val="1"/>
        </w:numPr>
      </w:pPr>
      <w:r>
        <w:t>On the 9</w:t>
      </w:r>
      <w:r w:rsidRPr="00D645B1">
        <w:rPr>
          <w:vertAlign w:val="superscript"/>
        </w:rPr>
        <w:t>th</w:t>
      </w:r>
      <w:r>
        <w:t xml:space="preserve"> of October</w:t>
      </w:r>
      <w:r w:rsidR="000B27DA">
        <w:t xml:space="preserve"> I at</w:t>
      </w:r>
      <w:r w:rsidR="003E4C0A">
        <w:t>tended an on-line update re water and sewage</w:t>
      </w:r>
      <w:r w:rsidR="008432C1">
        <w:t xml:space="preserve"> hosted b</w:t>
      </w:r>
      <w:r w:rsidR="00E70566">
        <w:t>y</w:t>
      </w:r>
      <w:r w:rsidR="008432C1">
        <w:t xml:space="preserve"> Mark Russell</w:t>
      </w:r>
      <w:r w:rsidR="00E70566">
        <w:t>. Essex and Suffolk Water, as well as Anglian Water were also represented</w:t>
      </w:r>
      <w:r w:rsidR="00DB1050">
        <w:t>.</w:t>
      </w:r>
    </w:p>
    <w:p w14:paraId="008B8362" w14:textId="77BDF9F9" w:rsidR="00131716" w:rsidRDefault="00131716" w:rsidP="001075B2">
      <w:pPr>
        <w:pStyle w:val="ListParagraph"/>
      </w:pPr>
      <w:r>
        <w:t>A lot of info on rules, regulations and flood mitigation were highlighted</w:t>
      </w:r>
      <w:r w:rsidR="0028251D">
        <w:t>.</w:t>
      </w:r>
    </w:p>
    <w:p w14:paraId="60D299CE" w14:textId="63A866C7" w:rsidR="00DB1050" w:rsidRDefault="00DB1050" w:rsidP="00DB1050">
      <w:pPr>
        <w:pStyle w:val="ListParagraph"/>
      </w:pPr>
      <w:r>
        <w:t xml:space="preserve">It was, amongst other things, confirmed that a moratorium on </w:t>
      </w:r>
      <w:r w:rsidR="00B67E48">
        <w:t xml:space="preserve">further commercial water supply in </w:t>
      </w:r>
      <w:r w:rsidR="00A87690">
        <w:t xml:space="preserve">the </w:t>
      </w:r>
      <w:proofErr w:type="spellStart"/>
      <w:r w:rsidR="00A87690">
        <w:t>Hartismere</w:t>
      </w:r>
      <w:proofErr w:type="spellEnd"/>
      <w:r w:rsidR="00A87690">
        <w:t xml:space="preserve"> area until 2032</w:t>
      </w:r>
      <w:r w:rsidR="007D6D18">
        <w:t>. It is to be noted that water companies are not legally obliged to supply water for commercial users</w:t>
      </w:r>
      <w:r w:rsidR="00131716">
        <w:t>.</w:t>
      </w:r>
    </w:p>
    <w:p w14:paraId="7EE1049C" w14:textId="7D662AD7" w:rsidR="002954CD" w:rsidRDefault="002954CD" w:rsidP="00DB1050">
      <w:pPr>
        <w:pStyle w:val="ListParagraph"/>
      </w:pPr>
      <w:r>
        <w:t>On the 18</w:t>
      </w:r>
      <w:r w:rsidRPr="002954CD">
        <w:rPr>
          <w:vertAlign w:val="superscript"/>
        </w:rPr>
        <w:t>th</w:t>
      </w:r>
      <w:r>
        <w:t xml:space="preserve"> of October</w:t>
      </w:r>
      <w:r w:rsidR="00CC0F80">
        <w:t xml:space="preserve"> Essex and Suffolk Water will publish their ‘Water Plan’</w:t>
      </w:r>
      <w:r w:rsidR="00D645B1">
        <w:t>.</w:t>
      </w:r>
    </w:p>
    <w:p w14:paraId="42CA2099" w14:textId="63FDD938" w:rsidR="001075B2" w:rsidRDefault="0028251D" w:rsidP="001075B2">
      <w:pPr>
        <w:pStyle w:val="ListParagraph"/>
      </w:pPr>
      <w:r>
        <w:t>I will receive all the slides and I can pass these on to you as require</w:t>
      </w:r>
      <w:r w:rsidR="000F7161">
        <w:t>d.</w:t>
      </w:r>
    </w:p>
    <w:p w14:paraId="6FFEB024" w14:textId="77777777" w:rsidR="000F7161" w:rsidRDefault="000F7161" w:rsidP="001075B2">
      <w:pPr>
        <w:pStyle w:val="ListParagraph"/>
      </w:pPr>
    </w:p>
    <w:p w14:paraId="745F1E3D" w14:textId="62B9EEFE" w:rsidR="000F7161" w:rsidRDefault="00F34C8A" w:rsidP="000F7161">
      <w:pPr>
        <w:pStyle w:val="ListParagraph"/>
        <w:numPr>
          <w:ilvl w:val="0"/>
          <w:numId w:val="1"/>
        </w:numPr>
      </w:pPr>
      <w:r>
        <w:t xml:space="preserve">About the </w:t>
      </w:r>
      <w:r w:rsidR="006454B6">
        <w:t>Recycling of waste the alt C had already been approved by Cabinet</w:t>
      </w:r>
      <w:r w:rsidR="00B64731">
        <w:t xml:space="preserve">. </w:t>
      </w:r>
      <w:r w:rsidR="00BA3CA3">
        <w:t>This was passed with ease by Council.</w:t>
      </w:r>
      <w:r w:rsidR="008562CB">
        <w:t xml:space="preserve"> </w:t>
      </w:r>
      <w:r w:rsidR="00B64731">
        <w:t>This will mean two weeks</w:t>
      </w:r>
      <w:r w:rsidR="00D93A8B">
        <w:t xml:space="preserve"> out of three recycled paper and card</w:t>
      </w:r>
      <w:r w:rsidR="0047134A">
        <w:t xml:space="preserve"> will be</w:t>
      </w:r>
      <w:r w:rsidR="00524CCC">
        <w:t xml:space="preserve"> collected, green bin, and 2 weeks out of three </w:t>
      </w:r>
      <w:r w:rsidR="00056047">
        <w:t>metal and glass will be collected from the blue bin</w:t>
      </w:r>
      <w:r w:rsidR="00BA7637">
        <w:t>. Refuse will be done every third week. Food waste to be done every week from a small container</w:t>
      </w:r>
      <w:r w:rsidR="00245B94">
        <w:t>.</w:t>
      </w:r>
      <w:r w:rsidR="00BC43E6">
        <w:t xml:space="preserve"> During the debate there were worries about the three weekly refuse collection</w:t>
      </w:r>
      <w:r w:rsidR="00731099">
        <w:t>, nappies for babies and also for adults were mentioned</w:t>
      </w:r>
      <w:r w:rsidR="00B32EFF">
        <w:t>. One member suggested going back to reusable</w:t>
      </w:r>
      <w:r w:rsidR="00C26E91">
        <w:t xml:space="preserve"> nappies</w:t>
      </w:r>
      <w:r w:rsidR="00FF2288">
        <w:t>.</w:t>
      </w:r>
    </w:p>
    <w:p w14:paraId="0DE852A8" w14:textId="643B74B6" w:rsidR="00FF2288" w:rsidRDefault="00FF2288" w:rsidP="00C678BA">
      <w:pPr>
        <w:pStyle w:val="ListParagraph"/>
      </w:pPr>
      <w:r>
        <w:t>There will be investment in EV</w:t>
      </w:r>
      <w:r w:rsidR="00C678BA">
        <w:t>s for the collections.</w:t>
      </w:r>
    </w:p>
    <w:p w14:paraId="1123DA82" w14:textId="0FDCD50C" w:rsidR="00C678BA" w:rsidRDefault="004D2CD5" w:rsidP="00C678BA">
      <w:pPr>
        <w:pStyle w:val="ListParagraph"/>
      </w:pPr>
      <w:r>
        <w:t>Plastic film won’t be recyclable until possibly April 2027.</w:t>
      </w:r>
    </w:p>
    <w:p w14:paraId="228EE1F2" w14:textId="3B261724" w:rsidR="00521245" w:rsidRDefault="00521245" w:rsidP="00C678BA">
      <w:pPr>
        <w:pStyle w:val="ListParagraph"/>
      </w:pPr>
      <w:r>
        <w:t>Kerb glass collection is mandated by the government</w:t>
      </w:r>
      <w:r w:rsidR="006F03F5">
        <w:t xml:space="preserve">, this was pointed out as one member expressed concerns </w:t>
      </w:r>
      <w:r w:rsidR="00A80A16">
        <w:t>about loss of income for village halls</w:t>
      </w:r>
      <w:r w:rsidR="008456F2">
        <w:t>.</w:t>
      </w:r>
    </w:p>
    <w:p w14:paraId="0255316D" w14:textId="6753CCDD" w:rsidR="00A60152" w:rsidRDefault="00A60152" w:rsidP="00C678BA">
      <w:pPr>
        <w:pStyle w:val="ListParagraph"/>
      </w:pPr>
      <w:r>
        <w:t>I voted against this, not because I am against recycling but because I do not believe in refuse collection every thr</w:t>
      </w:r>
      <w:r w:rsidR="0094122B">
        <w:t>ee weeks</w:t>
      </w:r>
      <w:r w:rsidR="008562CB">
        <w:t xml:space="preserve"> only</w:t>
      </w:r>
      <w:r w:rsidR="0094122B">
        <w:t>.</w:t>
      </w:r>
    </w:p>
    <w:p w14:paraId="5BE21E39" w14:textId="77777777" w:rsidR="008B6F01" w:rsidRDefault="008B6F01" w:rsidP="00C678BA">
      <w:pPr>
        <w:pStyle w:val="ListParagraph"/>
      </w:pPr>
    </w:p>
    <w:p w14:paraId="0E51089A" w14:textId="33B5DF07" w:rsidR="00C06F52" w:rsidRDefault="006E2134" w:rsidP="00C06F52">
      <w:pPr>
        <w:pStyle w:val="ListParagraph"/>
        <w:numPr>
          <w:ilvl w:val="0"/>
          <w:numId w:val="1"/>
        </w:numPr>
      </w:pPr>
      <w:r>
        <w:t xml:space="preserve">Earlier this year </w:t>
      </w:r>
      <w:r w:rsidR="00A07F78">
        <w:t>there were plans on part of the government at the time to intro</w:t>
      </w:r>
      <w:r w:rsidR="0083078B">
        <w:t>duce a ‘Devolution scheme’ for Suffolk, I mentioned about this in an earlier Report</w:t>
      </w:r>
      <w:r w:rsidR="004B49DE">
        <w:t xml:space="preserve">. The present government has scrapped that. </w:t>
      </w:r>
      <w:r w:rsidR="00887528">
        <w:t xml:space="preserve">District Council has simply expressed hopes for a new deal to be </w:t>
      </w:r>
      <w:r w:rsidR="00C9584B">
        <w:t>created.</w:t>
      </w:r>
    </w:p>
    <w:p w14:paraId="57171F9A" w14:textId="49C91C24" w:rsidR="00C06F52" w:rsidRDefault="00C06F52" w:rsidP="009D21F4">
      <w:pPr>
        <w:pStyle w:val="ListParagraph"/>
      </w:pPr>
    </w:p>
    <w:p w14:paraId="01CA7443" w14:textId="077A6AE0" w:rsidR="009D21F4" w:rsidRDefault="00057D72" w:rsidP="009D21F4">
      <w:pPr>
        <w:pStyle w:val="ListParagraph"/>
        <w:numPr>
          <w:ilvl w:val="0"/>
          <w:numId w:val="1"/>
        </w:numPr>
      </w:pPr>
      <w:r>
        <w:t>Soon a year will have passe</w:t>
      </w:r>
      <w:r w:rsidR="00630C58">
        <w:t>d since ‘storm Babet’. Any Communit</w:t>
      </w:r>
      <w:r w:rsidR="00EE6223">
        <w:t>ies</w:t>
      </w:r>
      <w:r w:rsidR="00630C58">
        <w:t xml:space="preserve"> interested in</w:t>
      </w:r>
      <w:r w:rsidR="004A79A8">
        <w:t xml:space="preserve"> upgrading or creating Community Emergency </w:t>
      </w:r>
      <w:r w:rsidR="00EE6223">
        <w:t xml:space="preserve">Plans are welcome to </w:t>
      </w:r>
      <w:r w:rsidR="00FC2602">
        <w:t>contact</w:t>
      </w:r>
      <w:r w:rsidR="002B066B">
        <w:t xml:space="preserve">: </w:t>
      </w:r>
      <w:hyperlink r:id="rId5" w:history="1">
        <w:r w:rsidR="00425018" w:rsidRPr="00282944">
          <w:rPr>
            <w:rStyle w:val="Hyperlink"/>
          </w:rPr>
          <w:t>EmergencyPlanning@baberghmidsuffolk.gov.uk</w:t>
        </w:r>
      </w:hyperlink>
    </w:p>
    <w:p w14:paraId="7E62B696" w14:textId="77777777" w:rsidR="00425018" w:rsidRDefault="00425018" w:rsidP="00425018">
      <w:pPr>
        <w:pStyle w:val="ListParagraph"/>
      </w:pPr>
    </w:p>
    <w:p w14:paraId="1F953BEE" w14:textId="704DC5DF" w:rsidR="00425018" w:rsidRDefault="00DE5A72" w:rsidP="009D21F4">
      <w:pPr>
        <w:pStyle w:val="ListParagraph"/>
        <w:numPr>
          <w:ilvl w:val="0"/>
          <w:numId w:val="1"/>
        </w:numPr>
      </w:pPr>
      <w:r>
        <w:t xml:space="preserve">Councillor Winch put forward a motion calling for the MSDC to </w:t>
      </w:r>
      <w:r w:rsidR="00FA556E">
        <w:t>ask of government to improve funding for Council Housing given the present crisis</w:t>
      </w:r>
      <w:r w:rsidR="00172193">
        <w:t>. A cash injection is needed</w:t>
      </w:r>
      <w:r w:rsidR="00883DC2">
        <w:t xml:space="preserve">, red tape needs to be axed re existing funding and a new </w:t>
      </w:r>
      <w:r w:rsidR="00E37714">
        <w:t>model for revenue accounting needs to be established. This m</w:t>
      </w:r>
      <w:r w:rsidR="00D7456C">
        <w:t>o</w:t>
      </w:r>
      <w:r w:rsidR="00E37714">
        <w:t>tion was passed</w:t>
      </w:r>
      <w:r w:rsidR="007E75AA">
        <w:t>, I voted in favour of this.</w:t>
      </w:r>
    </w:p>
    <w:p w14:paraId="22610BCF" w14:textId="77777777" w:rsidR="002B066B" w:rsidRDefault="002B066B" w:rsidP="00DB1050">
      <w:pPr>
        <w:pStyle w:val="ListParagraph"/>
      </w:pPr>
    </w:p>
    <w:p w14:paraId="5E1A60F5" w14:textId="49B13F30" w:rsidR="00A42D1D" w:rsidRDefault="00531C2B" w:rsidP="000C0150">
      <w:pPr>
        <w:pStyle w:val="ListParagraph"/>
        <w:numPr>
          <w:ilvl w:val="0"/>
          <w:numId w:val="1"/>
        </w:numPr>
      </w:pPr>
      <w:r>
        <w:t>Babergh and Mid</w:t>
      </w:r>
      <w:r w:rsidR="00B0613F">
        <w:t xml:space="preserve"> Suffolk are jointly spending around £</w:t>
      </w:r>
      <w:r w:rsidR="0083717A">
        <w:t xml:space="preserve"> 836 000 </w:t>
      </w:r>
      <w:r w:rsidR="0019231D">
        <w:t>of CIL money. The Food Museum in Stowmarket will receive £100 000</w:t>
      </w:r>
      <w:r w:rsidR="00C50D19">
        <w:t xml:space="preserve">.For upgrade of toilets etc </w:t>
      </w:r>
      <w:r w:rsidR="008A3BA7">
        <w:t>the same venue</w:t>
      </w:r>
      <w:r w:rsidR="00A42D1D">
        <w:t xml:space="preserve"> </w:t>
      </w:r>
      <w:r w:rsidR="00C50D19">
        <w:t xml:space="preserve">will also </w:t>
      </w:r>
      <w:r w:rsidR="008A3BA7">
        <w:t>r</w:t>
      </w:r>
      <w:r w:rsidR="00C50D19">
        <w:t>eceive</w:t>
      </w:r>
      <w:r w:rsidR="00A42D1D">
        <w:t xml:space="preserve"> £ 100 000.</w:t>
      </w:r>
      <w:r w:rsidR="00CC7CAA">
        <w:t xml:space="preserve"> </w:t>
      </w:r>
      <w:r w:rsidR="00FD50FE">
        <w:t xml:space="preserve">Needham </w:t>
      </w:r>
      <w:proofErr w:type="spellStart"/>
      <w:r w:rsidR="00FD50FE">
        <w:t>Bayl</w:t>
      </w:r>
      <w:r w:rsidR="000C0150">
        <w:t>ham</w:t>
      </w:r>
      <w:proofErr w:type="spellEnd"/>
      <w:r w:rsidR="00FD50FE">
        <w:t xml:space="preserve"> Village Hall</w:t>
      </w:r>
      <w:r w:rsidR="000C0150">
        <w:t xml:space="preserve"> will receive £100 000</w:t>
      </w:r>
      <w:r w:rsidR="00CC7CAA">
        <w:t xml:space="preserve">. There are a range of other projects due to be given </w:t>
      </w:r>
      <w:r w:rsidR="006142DC">
        <w:t>money too.</w:t>
      </w:r>
    </w:p>
    <w:p w14:paraId="43B1C0A8" w14:textId="77777777" w:rsidR="00661631" w:rsidRDefault="00661631" w:rsidP="00661631">
      <w:pPr>
        <w:pStyle w:val="ListParagraph"/>
      </w:pPr>
    </w:p>
    <w:p w14:paraId="1FB02615" w14:textId="5C9BA8BD" w:rsidR="00661631" w:rsidRDefault="00661631" w:rsidP="000C0150">
      <w:pPr>
        <w:pStyle w:val="ListParagraph"/>
        <w:numPr>
          <w:ilvl w:val="0"/>
          <w:numId w:val="1"/>
        </w:numPr>
      </w:pPr>
      <w:r>
        <w:t>There are local issues that I am trying to get sorted</w:t>
      </w:r>
      <w:r w:rsidR="00191EAC">
        <w:t xml:space="preserve">. </w:t>
      </w:r>
      <w:r w:rsidR="00C645B4">
        <w:t>One problem is moving along towards a solution but another one seems stuck at the moment. I will keep chewing on</w:t>
      </w:r>
      <w:r w:rsidR="00F52B46">
        <w:t>.</w:t>
      </w:r>
    </w:p>
    <w:p w14:paraId="2BB11989" w14:textId="77777777" w:rsidR="002610B4" w:rsidRDefault="002610B4" w:rsidP="002610B4">
      <w:pPr>
        <w:pStyle w:val="ListParagraph"/>
      </w:pPr>
    </w:p>
    <w:p w14:paraId="4AE41972" w14:textId="170931BD" w:rsidR="002610B4" w:rsidRDefault="002610B4" w:rsidP="002610B4">
      <w:r>
        <w:t>Yours Sincerely</w:t>
      </w:r>
    </w:p>
    <w:p w14:paraId="7EF10F7F" w14:textId="659FB4A9" w:rsidR="002610B4" w:rsidRDefault="002610B4" w:rsidP="002610B4">
      <w:r>
        <w:t>Anders Linder</w:t>
      </w:r>
    </w:p>
    <w:p w14:paraId="73EA040A" w14:textId="77777777" w:rsidR="00531C2B" w:rsidRDefault="00531C2B" w:rsidP="00DB1050">
      <w:pPr>
        <w:pStyle w:val="ListParagraph"/>
      </w:pPr>
    </w:p>
    <w:sectPr w:rsidR="00531C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A3A9C"/>
    <w:multiLevelType w:val="hybridMultilevel"/>
    <w:tmpl w:val="0F744100"/>
    <w:lvl w:ilvl="0" w:tplc="19A67A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046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0D5"/>
    <w:rsid w:val="00056047"/>
    <w:rsid w:val="00057D72"/>
    <w:rsid w:val="000B27DA"/>
    <w:rsid w:val="000C0150"/>
    <w:rsid w:val="000C1EA9"/>
    <w:rsid w:val="000F7161"/>
    <w:rsid w:val="001075B2"/>
    <w:rsid w:val="00131716"/>
    <w:rsid w:val="00172193"/>
    <w:rsid w:val="00191EAC"/>
    <w:rsid w:val="0019231D"/>
    <w:rsid w:val="00245B94"/>
    <w:rsid w:val="002610B4"/>
    <w:rsid w:val="00274246"/>
    <w:rsid w:val="0028251D"/>
    <w:rsid w:val="002954CD"/>
    <w:rsid w:val="002B066B"/>
    <w:rsid w:val="003B5FD6"/>
    <w:rsid w:val="003E4C0A"/>
    <w:rsid w:val="00422287"/>
    <w:rsid w:val="00425018"/>
    <w:rsid w:val="00447837"/>
    <w:rsid w:val="00457660"/>
    <w:rsid w:val="0047134A"/>
    <w:rsid w:val="0047153B"/>
    <w:rsid w:val="004A79A8"/>
    <w:rsid w:val="004B49DE"/>
    <w:rsid w:val="004D2CD5"/>
    <w:rsid w:val="00521245"/>
    <w:rsid w:val="00524CCC"/>
    <w:rsid w:val="00531C2B"/>
    <w:rsid w:val="005E635E"/>
    <w:rsid w:val="006142DC"/>
    <w:rsid w:val="00630C58"/>
    <w:rsid w:val="006454B6"/>
    <w:rsid w:val="00651BE3"/>
    <w:rsid w:val="00661631"/>
    <w:rsid w:val="006E2134"/>
    <w:rsid w:val="006F03F5"/>
    <w:rsid w:val="00731099"/>
    <w:rsid w:val="007D6D18"/>
    <w:rsid w:val="007E75AA"/>
    <w:rsid w:val="0082065F"/>
    <w:rsid w:val="00821AC3"/>
    <w:rsid w:val="0083078B"/>
    <w:rsid w:val="0083717A"/>
    <w:rsid w:val="008432C1"/>
    <w:rsid w:val="008456F2"/>
    <w:rsid w:val="008562CB"/>
    <w:rsid w:val="00883DC2"/>
    <w:rsid w:val="00887528"/>
    <w:rsid w:val="008A3BA7"/>
    <w:rsid w:val="008B6F01"/>
    <w:rsid w:val="008F6E2A"/>
    <w:rsid w:val="0094122B"/>
    <w:rsid w:val="009823AE"/>
    <w:rsid w:val="009C0563"/>
    <w:rsid w:val="009D21F4"/>
    <w:rsid w:val="00A07F78"/>
    <w:rsid w:val="00A400D5"/>
    <w:rsid w:val="00A42D1D"/>
    <w:rsid w:val="00A60152"/>
    <w:rsid w:val="00A80A16"/>
    <w:rsid w:val="00A87690"/>
    <w:rsid w:val="00B0613F"/>
    <w:rsid w:val="00B32EFF"/>
    <w:rsid w:val="00B64731"/>
    <w:rsid w:val="00B67E48"/>
    <w:rsid w:val="00BA3CA3"/>
    <w:rsid w:val="00BA7637"/>
    <w:rsid w:val="00BC43E6"/>
    <w:rsid w:val="00C06F52"/>
    <w:rsid w:val="00C26E91"/>
    <w:rsid w:val="00C50D19"/>
    <w:rsid w:val="00C645B4"/>
    <w:rsid w:val="00C678BA"/>
    <w:rsid w:val="00C9584B"/>
    <w:rsid w:val="00CC0F80"/>
    <w:rsid w:val="00CC7CAA"/>
    <w:rsid w:val="00D60AEC"/>
    <w:rsid w:val="00D645B1"/>
    <w:rsid w:val="00D7456C"/>
    <w:rsid w:val="00D93A8B"/>
    <w:rsid w:val="00DB1050"/>
    <w:rsid w:val="00DE5A72"/>
    <w:rsid w:val="00E37714"/>
    <w:rsid w:val="00E45338"/>
    <w:rsid w:val="00E70566"/>
    <w:rsid w:val="00EE6223"/>
    <w:rsid w:val="00F34C8A"/>
    <w:rsid w:val="00F52B46"/>
    <w:rsid w:val="00F57EDC"/>
    <w:rsid w:val="00FA556E"/>
    <w:rsid w:val="00FC2602"/>
    <w:rsid w:val="00FD50FE"/>
    <w:rsid w:val="00FF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03B8C"/>
  <w15:chartTrackingRefBased/>
  <w15:docId w15:val="{13BECB9D-C84D-40FC-85DA-D53FD292A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00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00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00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00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00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00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00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00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00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00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00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00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00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00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00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00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00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00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00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00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00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00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00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00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00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00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00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00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00D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2501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5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mergencyPlanning@baberghmidsuffolk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450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Linder (Cllr)</dc:creator>
  <cp:keywords/>
  <dc:description/>
  <cp:lastModifiedBy>Anders Linder (Cllr)</cp:lastModifiedBy>
  <cp:revision>89</cp:revision>
  <dcterms:created xsi:type="dcterms:W3CDTF">2024-10-10T10:56:00Z</dcterms:created>
  <dcterms:modified xsi:type="dcterms:W3CDTF">2024-10-10T15:03:00Z</dcterms:modified>
</cp:coreProperties>
</file>