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docx" ContentType="application/vnd.openxmlformats-officedocument.wordprocessingml.document"/>
  <Override PartName="/word/embeddings/oleObject4.xlsx" ContentType="application/vnd.openxmlformats-officedocument.spreadsheetml.sheet"/>
  <Override PartName="/word/embeddings/oleObject2.docx" ContentType="application/vnd.openxmlformats-officedocument.wordprocessingml.document"/>
  <Override PartName="/word/embeddings/oleObject3.docx" ContentType="application/vnd.openxmlformats-officedocument.wordprocessingml.document"/>
  <Override PartName="/word/embeddings/oleObject5.docx" ContentType="application/vnd.openxmlformats-officedocument.wordprocessingml.document"/>
  <Override PartName="/word/embeddings/oleObject6.docx" ContentType="application/vnd.openxmlformats-officedocument.wordprocessingml.document"/>
  <Override PartName="/word/header1.xml" ContentType="application/vnd.openxmlformats-officedocument.wordprocessingml.header+xml"/>
  <Override PartName="/word/media/image1.bmp" ContentType="image/bmp"/>
  <Override PartName="/word/media/image2.bmp" ContentType="image/bmp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33" w:after="0"/>
        <w:ind w:left="3606" w:right="3741" w:hanging="0"/>
        <w:rPr>
          <w:rFonts w:ascii="Calibri" w:hAnsi="Calibri"/>
        </w:rPr>
      </w:pPr>
      <w:r>
        <w:rPr>
          <w:rFonts w:ascii="Calibri" w:hAnsi="Calibri"/>
        </w:rPr>
        <w:t>Wilby Parish Council  AGENDA</w:t>
      </w:r>
    </w:p>
    <w:p>
      <w:pPr>
        <w:pStyle w:val="TextBody"/>
        <w:spacing w:before="10" w:after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Heading2"/>
        <w:ind w:left="113" w:hanging="0"/>
        <w:jc w:val="both"/>
        <w:rPr>
          <w:rFonts w:ascii="Calibri" w:hAnsi="Calibri"/>
        </w:rPr>
      </w:pPr>
      <w:r>
        <w:rPr>
          <w:rFonts w:ascii="Calibri" w:hAnsi="Calibri"/>
        </w:rPr>
        <w:t>To: Members of Wilby Parish Council</w:t>
      </w:r>
    </w:p>
    <w:p>
      <w:pPr>
        <w:pStyle w:val="TextBody"/>
        <w:spacing w:before="61" w:after="0"/>
        <w:ind w:left="113" w:right="243" w:hanging="0"/>
        <w:jc w:val="both"/>
        <w:rPr>
          <w:rFonts w:ascii="Calibri" w:hAnsi="Calibri"/>
        </w:rPr>
      </w:pPr>
      <w:r>
        <w:rPr>
          <w:rFonts w:ascii="Calibri" w:hAnsi="Calibri"/>
        </w:rPr>
        <w:t>You are duly summoned to attend the next meeting of Wilby Parish Council to be held at 7.00pm on Thursday 12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September 2024 at Wilby Coronation Hall.</w:t>
      </w:r>
    </w:p>
    <w:p>
      <w:pPr>
        <w:pStyle w:val="TextBody"/>
        <w:spacing w:before="11" w:after="0"/>
        <w:rPr>
          <w:rFonts w:ascii="Calibri" w:hAnsi="Calibri"/>
          <w:sz w:val="31"/>
        </w:rPr>
      </w:pPr>
      <w:r>
        <w:rPr>
          <w:rFonts w:ascii="Calibri" w:hAnsi="Calibri"/>
          <w:sz w:val="31"/>
        </w:rPr>
      </w:r>
    </w:p>
    <w:p>
      <w:pPr>
        <w:pStyle w:val="Heading2"/>
        <w:ind w:left="113" w:hanging="0"/>
        <w:jc w:val="both"/>
        <w:rPr>
          <w:rFonts w:ascii="Calibri" w:hAnsi="Calibri"/>
        </w:rPr>
      </w:pPr>
      <w:r>
        <w:rPr>
          <w:rFonts w:ascii="Calibri" w:hAnsi="Calibri"/>
        </w:rPr>
        <w:t>Public Attendance</w:t>
      </w:r>
    </w:p>
    <w:p>
      <w:pPr>
        <w:pStyle w:val="TextBody"/>
        <w:spacing w:before="60" w:after="0"/>
        <w:ind w:left="113" w:right="103" w:hanging="0"/>
        <w:jc w:val="both"/>
        <w:rPr>
          <w:rFonts w:ascii="Calibri" w:hAnsi="Calibri"/>
        </w:rPr>
      </w:pPr>
      <w:r>
        <w:rPr>
          <w:rFonts w:ascii="Calibri" w:hAnsi="Calibri"/>
        </w:rPr>
        <w:t>Members of the public and press are welcome to attend. At item 9, the public will be invited to give their views/question the Parish Council on issues on the agenda, or raise issues for consideration of inclusion at future meetings. This item will generally be limited to 15 minutes duration.</w:t>
      </w:r>
    </w:p>
    <w:p>
      <w:pPr>
        <w:pStyle w:val="TextBody"/>
        <w:spacing w:before="12"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</w:r>
    </w:p>
    <w:p>
      <w:pPr>
        <w:pStyle w:val="Heading1"/>
        <w:rPr>
          <w:rFonts w:ascii="Calibri" w:hAnsi="Calibri"/>
        </w:rPr>
      </w:pPr>
      <w:r>
        <w:rPr>
          <w:rFonts w:ascii="Calibri" w:hAnsi="Calibri"/>
        </w:rPr>
        <w:t>AGENDA</w:t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Chairman’s welcome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Apologies and approval of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absences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(a) Councillors to receive any apologies for absence: </w:t>
      </w:r>
      <w:r>
        <w:rPr>
          <w:rFonts w:ascii="Calibri" w:hAnsi="Calibri"/>
          <w:b w:val="false"/>
          <w:bCs w:val="false"/>
        </w:rPr>
        <w:t>Councillor Linders, Councillor Ball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(b) Councillors to </w:t>
      </w:r>
      <w:r>
        <w:rPr>
          <w:rFonts w:ascii="Calibri" w:hAnsi="Calibri"/>
          <w:b/>
          <w:bCs/>
        </w:rPr>
        <w:t>vote</w:t>
      </w:r>
      <w:r>
        <w:rPr>
          <w:rFonts w:ascii="Calibri" w:hAnsi="Calibri"/>
          <w:b w:val="false"/>
          <w:bCs w:val="false"/>
        </w:rPr>
        <w:t xml:space="preserve"> on acceptance of any apologies received </w:t>
      </w:r>
    </w:p>
    <w:p>
      <w:pPr>
        <w:pStyle w:val="TextBody"/>
        <w:spacing w:before="1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Declarations of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Interest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Councillors to declare interests in subsequent agenda items as follows: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(a) Pecuniary Interests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(b) Other registerable interests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(c) Non-registerable interests </w:t>
      </w:r>
    </w:p>
    <w:p>
      <w:pPr>
        <w:pStyle w:val="TextBody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consider requests for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dispensations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Councillor vacancies: To review any applications for co-option</w:t>
      </w:r>
    </w:p>
    <w:p>
      <w:pPr>
        <w:pStyle w:val="TextBody"/>
        <w:spacing w:before="10" w:after="0"/>
        <w:rPr>
          <w:rFonts w:ascii="Calibri" w:hAnsi="Calibri"/>
          <w:b/>
          <w:b/>
          <w:sz w:val="21"/>
        </w:rPr>
      </w:pPr>
      <w:r>
        <w:rPr>
          <w:rFonts w:ascii="Calibri" w:hAnsi="Calibri"/>
          <w:b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resolve that the minutes of the meeting of the council held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on 18</w:t>
      </w:r>
      <w:r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July 2024 are a true and correct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record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County and District Councillors &amp; Footpath and Tree Warden Reports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(a) Tree Warden – nothing to report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(b) Footpath Warden – position vacant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153pt;margin-top:7.85pt;width:26.25pt;height:26.25pt;mso-position-horizontal-relative:text;mso-position-vertical-relative:text" filled="f" o:ole="">
            <v:imagedata r:id="rId3" o:title=""/>
            <w10:wrap type="square" side="largest"/>
          </v:shape>
          <o:OLEObject Type="Embed" ProgID="Word.Document.12" ShapeID="ole_rId2" DrawAspect="Icon" ObjectID="_2055817574" r:id="rId2"/>
        </w:object>
      </w:r>
      <w:r>
        <w:rPr>
          <w:rFonts w:ascii="Calibri" w:hAnsi="Calibri"/>
          <w:b w:val="false"/>
          <w:bCs w:val="false"/>
        </w:rPr>
        <w:t xml:space="preserve">(c) Cllr Linders report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Councillors to raise any questions on submitted reports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Action Log updates/progress reports for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information on the following: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Highways 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Wilby PC website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Banking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VETS Defibrillator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4" w:leader="none"/>
        </w:tabs>
        <w:ind w:left="112" w:hanging="0"/>
        <w:rPr/>
      </w:pPr>
      <w:r>
        <w:rPr/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>Public participation session (15 minutes)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Councillors to receive questions or comments from the public on agenda items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 xml:space="preserve">Motion to resolve removal of signage at Wilby Green – </w:t>
      </w:r>
      <w:r>
        <w:rPr>
          <w:rFonts w:ascii="Calibri" w:hAnsi="Calibri"/>
          <w:b w:val="false"/>
          <w:bCs w:val="false"/>
        </w:rPr>
        <w:t>Deferred until the following meeting to ensure a full cohort of Councillors.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681" w:leader="none"/>
        </w:tabs>
        <w:ind w:left="680" w:right="6548" w:hanging="681"/>
        <w:jc w:val="right"/>
        <w:rPr>
          <w:rFonts w:ascii="Calibri" w:hAnsi="Calibri"/>
        </w:rPr>
      </w:pPr>
      <w:r>
        <w:rPr>
          <w:rFonts w:ascii="Calibri" w:hAnsi="Calibri"/>
          <w:b/>
        </w:rPr>
        <w:t>To consider planning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applications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ab/>
      </w:r>
      <w:r>
        <w:rPr>
          <w:rStyle w:val="InternetLink"/>
          <w:rFonts w:ascii="Calibri" w:hAnsi="Calibri"/>
          <w:b w:val="false"/>
          <w:bCs w:val="false"/>
          <w:color w:val="000000"/>
          <w:u w:val="none"/>
        </w:rPr>
        <w:t>N</w:t>
      </w:r>
      <w:r>
        <w:rPr>
          <w:rStyle w:val="InternetLink"/>
          <w:rFonts w:ascii="Calibri" w:hAnsi="Calibri"/>
          <w:b w:val="false"/>
          <w:bCs w:val="false"/>
          <w:color w:val="000000"/>
          <w:u w:val="none"/>
          <w:lang w:val="en-GB"/>
        </w:rPr>
        <w:t>o planning applications for consideration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r>
        <w:rPr>
          <w:rFonts w:ascii="Calibri" w:hAnsi="Calibri"/>
          <w:b/>
          <w:shd w:fill="auto" w:val="clear"/>
        </w:rPr>
        <w:t>To discuss the procedure for moving a motion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/>
      </w:pPr>
      <w:r>
        <w:rPr>
          <w:rFonts w:ascii="Calibri" w:hAnsi="Calibri"/>
          <w:b/>
          <w:shd w:fill="auto" w:val="clear"/>
        </w:rPr>
        <w:object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position:absolute;margin-left:198.85pt;margin-top:3.45pt;width:33.35pt;height:33.35pt;mso-position-horizontal-relative:text;mso-position-vertical-relative:text" filled="f" o:ole="">
            <v:imagedata r:id="rId5" o:title=""/>
            <w10:wrap type="square" side="largest"/>
          </v:shape>
          <o:OLEObject Type="Embed" ProgID="Word.Document.12" ShapeID="ole_rId4" DrawAspect="Icon" ObjectID="_1995488255" r:id="rId4"/>
        </w:object>
      </w:r>
      <w:r>
        <w:rPr>
          <w:rFonts w:ascii="Calibri" w:hAnsi="Calibri"/>
          <w:b/>
          <w:shd w:fill="auto" w:val="clear"/>
        </w:rPr>
        <w:tab/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b/>
          <w:b/>
          <w:shd w:fill="auto" w:val="clear"/>
        </w:rPr>
      </w:pPr>
      <w:r>
        <w:rPr/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b/>
          <w:b/>
          <w:shd w:fill="auto" w:val="clear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Style w:val="InternetLink"/>
          <w:rFonts w:ascii="Calibri" w:hAnsi="Calibri"/>
          <w:b/>
          <w:b/>
          <w:bCs w:val="false"/>
          <w:color w:val="000000"/>
          <w:u w:val="none"/>
          <w:shd w:fill="auto" w:val="clear"/>
          <w:lang w:val="en-GB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r>
        <w:rPr>
          <w:rStyle w:val="InternetLink"/>
          <w:rFonts w:ascii="Calibri" w:hAnsi="Calibri"/>
          <w:b/>
          <w:bCs w:val="false"/>
          <w:color w:val="000000"/>
          <w:u w:val="none"/>
          <w:shd w:fill="auto" w:val="clear"/>
          <w:lang w:val="en-GB"/>
        </w:rPr>
        <w:t xml:space="preserve">Motion to approve the Parish Council Insurance Policy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(a) To consider ansvar (current) vs Zurich. Recommendation: Zurich for the Parish Council insurance for 2024-2025.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>(b) To consider additional cyber cov</w:t>
      </w:r>
      <w:r>
        <w:rPr>
          <w:rFonts w:ascii="Calibri" w:hAnsi="Calibri"/>
          <w:b w:val="false"/>
          <w:bCs w:val="false"/>
          <w:shd w:fill="auto" w:val="clear"/>
        </w:rPr>
        <w:t>er.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object>
          <v:shapetype id="_x0000_tole_rId6" coordsize="21600,21600" o:spt="ole_rId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" type="_x0000_tole_rId6" style="position:absolute;margin-left:219.85pt;margin-top:8.45pt;width:30.35pt;height:30.35pt;mso-wrap-distance-right:0pt;mso-position-horizontal-relative:text;mso-position-vertical-relative:text" filled="f" o:ole="">
            <v:imagedata r:id="rId7" o:title=""/>
            <w10:wrap type="square"/>
          </v:shape>
          <o:OLEObject Type="Embed" ProgID="Word.Document.12" ShapeID="ole_rId6" DrawAspect="Icon" ObjectID="_1369965144" r:id="rId6"/>
        </w:object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hyperlink r:id="rId8">
        <w:r>
          <w:rPr>
            <w:rStyle w:val="InternetLink"/>
            <w:rFonts w:ascii="Calibri" w:hAnsi="Calibri"/>
            <w:b/>
            <w:bCs/>
            <w:sz w:val="22"/>
            <w:szCs w:val="22"/>
            <w:shd w:fill="auto" w:val="clear"/>
          </w:rPr>
          <w:t>NPPF Consultation</w:t>
        </w:r>
      </w:hyperlink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T</w:t>
      </w: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o review the above for response</w:t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b/>
          <w:b/>
          <w:shd w:fill="auto" w:val="clear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r>
        <w:rPr>
          <w:rFonts w:ascii="Calibri" w:hAnsi="Calibri"/>
          <w:b/>
          <w:shd w:fill="auto" w:val="clear"/>
        </w:rPr>
        <w:t>Finance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</w:rPr>
        <w:t>(a) To receive Finance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Report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</w:rPr>
        <w:object>
          <v:shapetype id="_x0000_tole_rId9" coordsize="21600,21600" o:spt="ole_rId9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9" type="_x0000_tole_rId9" style="position:absolute;margin-left:245.45pt;margin-top:9.9pt;width:31.95pt;height:31.95pt;mso-position-horizontal-relative:text;mso-position-vertical-relative:text" filled="f" o:ole="">
            <v:imagedata r:id="rId10" o:title=""/>
            <w10:wrap type="square" side="largest"/>
          </v:shape>
          <o:OLEObject Type="Embed" ProgID="Excel.Sheet.12" ShapeID="ole_rId9" DrawAspect="Icon" ObjectID="_916645176" r:id="rId9"/>
        </w:objec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287"/>
        <w:jc w:val="left"/>
        <w:rPr>
          <w:rFonts w:ascii="Calibri" w:hAnsi="Calibri"/>
        </w:rPr>
      </w:pPr>
      <w:r>
        <w:rPr>
          <w:rFonts w:ascii="Calibri" w:hAnsi="Calibri"/>
        </w:rPr>
        <w:t>Bank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Reconciliation 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337"/>
        <w:jc w:val="left"/>
        <w:rPr>
          <w:rFonts w:ascii="Calibri" w:hAnsi="Calibri"/>
        </w:rPr>
      </w:pPr>
      <w:r>
        <w:rPr>
          <w:rFonts w:ascii="Calibri" w:hAnsi="Calibri"/>
        </w:rPr>
        <w:t>Budget 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Actual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spacing w:before="1" w:after="0"/>
        <w:ind w:left="2480" w:hanging="388"/>
        <w:jc w:val="left"/>
        <w:rPr>
          <w:rFonts w:ascii="Calibri" w:hAnsi="Calibri"/>
        </w:rPr>
      </w:pPr>
      <w:r>
        <w:rPr>
          <w:rFonts w:ascii="Calibri" w:hAnsi="Calibri"/>
        </w:rPr>
        <w:t>Receipts and Payments since last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 xml:space="preserve">meeting: </w:t>
      </w:r>
      <w:r>
        <w:rPr>
          <w:rFonts w:ascii="Calibri" w:hAnsi="Calibri"/>
        </w:rPr>
        <w:t>None due to chequebook being with auditor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 xml:space="preserve">(b) </w:t>
      </w:r>
      <w:r>
        <w:rPr>
          <w:rFonts w:ascii="Calibri" w:hAnsi="Calibri"/>
          <w:shd w:fill="auto" w:val="clear"/>
        </w:rPr>
        <w:t>To authorise payments listed below:</w:t>
      </w:r>
    </w:p>
    <w:p>
      <w:pPr>
        <w:pStyle w:val="Heading3"/>
        <w:numPr>
          <w:ilvl w:val="2"/>
          <w:numId w:val="1"/>
        </w:numPr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 xml:space="preserve">Heelis &amp; Lodge </w:t>
        <w:tab/>
        <w:tab/>
        <w:t>£130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>SALC</w:t>
        <w:tab/>
        <w:tab/>
        <w:tab/>
        <w:t>£41.40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>SALC</w:t>
        <w:tab/>
        <w:tab/>
        <w:tab/>
        <w:t>£115.20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>ZURICH</w:t>
        <w:tab/>
        <w:tab/>
        <w:tab/>
      </w: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£241</w:t>
      </w:r>
    </w:p>
    <w:p>
      <w:pPr>
        <w:pStyle w:val="TextBody"/>
        <w:spacing w:lineRule="auto" w:line="276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shd w:fill="auto" w:val="clear"/>
        </w:rPr>
        <w:t>Audit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hd w:fill="auto" w:val="clear"/>
        </w:rPr>
        <w:t xml:space="preserve">(a) To receive the report of the Internal Auditor for 2023/2024 and consider any recommendations therein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1006475</wp:posOffset>
            </wp:positionH>
            <wp:positionV relativeFrom="paragraph">
              <wp:posOffset>51435</wp:posOffset>
            </wp:positionV>
            <wp:extent cx="304800" cy="304800"/>
            <wp:effectExtent l="0" t="0" r="0" b="0"/>
            <wp:wrapSquare wrapText="largest"/>
            <wp:docPr id="1" name="Object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ct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hd w:fill="auto" w:val="clear"/>
        </w:rPr>
        <w:t>(b) To receive and review the Clerk’s Action Plan/response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object>
          <v:shapetype id="_x0000_tole_rId12" coordsize="21600,21600" o:spt="ole_rId1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2" type="_x0000_tole_rId12" style="position:absolute;margin-left:79.5pt;margin-top:7.3pt;width:26.3pt;height:26.3pt;mso-wrap-distance-right:0pt;mso-position-horizontal-relative:text;mso-position-vertical-relative:text" filled="f" o:ole="">
            <v:imagedata r:id="rId13" o:title=""/>
            <w10:wrap type="square"/>
          </v:shape>
          <o:OLEObject Type="Embed" ProgID="Word.Document.12" ShapeID="ole_rId12" DrawAspect="Icon" ObjectID="_1027728806" r:id="rId12"/>
        </w:objec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shd w:fill="auto" w:val="clear"/>
        </w:rPr>
        <w:t>Policies for review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 xml:space="preserve">(a) </w:t>
      </w:r>
      <w:r>
        <w:rPr>
          <w:rFonts w:ascii="Calibri" w:hAnsi="Calibri"/>
          <w:b w:val="false"/>
          <w:bCs w:val="false"/>
          <w:i w:val="false"/>
          <w:iCs w:val="false"/>
          <w:shd w:fill="auto" w:val="clear"/>
        </w:rPr>
        <w:t xml:space="preserve">Financial Regulations </w:t>
      </w:r>
      <w:r>
        <w:rPr>
          <w:rFonts w:ascii="Calibri" w:hAnsi="Calibri"/>
          <w:b/>
        </w:rPr>
        <w:object>
          <v:shapetype id="_x0000_tole_rId14" coordsize="21600,21600" o:spt="ole_rId1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4" type="_x0000_tole_rId14" style="position:absolute;margin-left:161.45pt;margin-top:9.9pt;width:29.15pt;height:29.15pt;mso-position-horizontal-relative:text;mso-position-vertical-relative:text" filled="f" o:ole="">
            <v:imagedata r:id="rId15" o:title=""/>
            <w10:wrap type="square" side="largest"/>
          </v:shape>
          <o:OLEObject Type="Embed" ProgID="Word.Document.12" ShapeID="ole_rId14" DrawAspect="Icon" ObjectID="_1413312420" r:id="rId14"/>
        </w:object>
      </w:r>
      <w:r>
        <w:rPr>
          <w:rFonts w:ascii="Calibri" w:hAnsi="Calibri"/>
          <w:b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</w:rPr>
        <w:t>Training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To approve Precept training for the Clerk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963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</w:rPr>
        <w:t>Items for consideration for inclusion on the next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agenda</w:t>
      </w:r>
    </w:p>
    <w:p>
      <w:pPr>
        <w:pStyle w:val="TextBody"/>
        <w:spacing w:before="11" w:after="0"/>
        <w:rPr>
          <w:rFonts w:ascii="Calibri" w:hAnsi="Calibri"/>
          <w:b/>
          <w:b/>
          <w:sz w:val="31"/>
        </w:rPr>
      </w:pPr>
      <w:r>
        <w:rPr>
          <w:rFonts w:ascii="Calibri" w:hAnsi="Calibri"/>
          <w:b/>
          <w:sz w:val="3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8" w:leader="none"/>
        </w:tabs>
        <w:ind w:left="447" w:hanging="335"/>
        <w:rPr>
          <w:rFonts w:ascii="Calibri" w:hAnsi="Calibri"/>
        </w:rPr>
      </w:pPr>
      <w:r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>Correspondence for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Information</w:t>
      </w:r>
    </w:p>
    <w:p>
      <w:pPr>
        <w:pStyle w:val="TextBody"/>
        <w:spacing w:before="60" w:after="0"/>
        <w:ind w:left="680" w:right="244" w:hanging="0"/>
        <w:jc w:val="both"/>
        <w:rPr>
          <w:rFonts w:ascii="Calibri" w:hAnsi="Calibri"/>
          <w:i w:val="false"/>
          <w:i w:val="false"/>
          <w:iCs w:val="false"/>
        </w:rPr>
      </w:pPr>
      <w:r>
        <w:rPr>
          <w:rFonts w:ascii="Calibri" w:hAnsi="Calibri"/>
          <w:i w:val="false"/>
          <w:iCs w:val="false"/>
        </w:rPr>
        <w:t>Councillor Peter Gould has sadly passed away. The condolences of the Parish Council have been sent.</w:t>
      </w:r>
    </w:p>
    <w:p>
      <w:pPr>
        <w:pStyle w:val="TextBody"/>
        <w:spacing w:before="11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Items from Parish Councillors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Date of next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meeting</w:t>
      </w:r>
    </w:p>
    <w:p>
      <w:pPr>
        <w:pStyle w:val="TextBody"/>
        <w:spacing w:before="61" w:after="0"/>
        <w:ind w:left="680" w:hanging="0"/>
        <w:jc w:val="both"/>
        <w:rPr>
          <w:rFonts w:ascii="Calibri" w:hAnsi="Calibri"/>
        </w:rPr>
      </w:pPr>
      <w:r>
        <w:rPr>
          <w:rFonts w:ascii="Calibri" w:hAnsi="Calibri"/>
        </w:rPr>
        <w:t>To confirm the date of the next meeting, scheduled for 14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September 2024.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A. Clarke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Clerk to the Council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Approved by Cllr. Lee, Chair…………………………………….…………………………………….Date ………………..</w:t>
      </w:r>
    </w:p>
    <w:sectPr>
      <w:headerReference w:type="default" r:id="rId16"/>
      <w:footerReference w:type="default" r:id="rId17"/>
      <w:type w:val="nextPage"/>
      <w:pgSz w:w="11906" w:h="16838"/>
      <w:pgMar w:left="760" w:right="860" w:gutter="0" w:header="260" w:top="543" w:footer="529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3606" w:right="3740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0" w:hanging="568"/>
      <w:outlineLvl w:val="1"/>
    </w:pPr>
    <w:rPr>
      <w:b/>
      <w:bCs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680" w:hanging="56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HeaderandFooter"/>
    <w:pPr>
      <w:suppressLineNumbers/>
      <w:tabs>
        <w:tab w:val="clear" w:pos="720"/>
        <w:tab w:val="center" w:pos="5143" w:leader="none"/>
        <w:tab w:val="right" w:pos="1028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docx"/><Relationship Id="rId3" Type="http://schemas.openxmlformats.org/officeDocument/2006/relationships/image" Target="media/image1.bmp"/><Relationship Id="rId4" Type="http://schemas.openxmlformats.org/officeDocument/2006/relationships/package" Target="embeddings/oleObject2.docx"/><Relationship Id="rId5" Type="http://schemas.openxmlformats.org/officeDocument/2006/relationships/image" Target="media/image1.bmp"/><Relationship Id="rId6" Type="http://schemas.openxmlformats.org/officeDocument/2006/relationships/package" Target="embeddings/oleObject3.docx"/><Relationship Id="rId7" Type="http://schemas.openxmlformats.org/officeDocument/2006/relationships/image" Target="media/image1.bmp"/><Relationship Id="rId8" Type="http://schemas.openxmlformats.org/officeDocument/2006/relationships/hyperlink" Target="https://www.suffolk-alc.gov.uk/blog/salc-news-and-blogs-8/nppf-consultation-305?utm_source=NPPF&amp;utm_medium=Email" TargetMode="External"/><Relationship Id="rId9" Type="http://schemas.openxmlformats.org/officeDocument/2006/relationships/package" Target="embeddings/oleObject4.xlsx"/><Relationship Id="rId10" Type="http://schemas.openxmlformats.org/officeDocument/2006/relationships/image" Target="media/image2.bmp"/><Relationship Id="rId11" Type="http://schemas.openxmlformats.org/officeDocument/2006/relationships/image" Target="media/image1.bmp"/><Relationship Id="rId12" Type="http://schemas.openxmlformats.org/officeDocument/2006/relationships/package" Target="embeddings/oleObject5.docx"/><Relationship Id="rId13" Type="http://schemas.openxmlformats.org/officeDocument/2006/relationships/image" Target="media/image1.bmp"/><Relationship Id="rId14" Type="http://schemas.openxmlformats.org/officeDocument/2006/relationships/package" Target="embeddings/oleObject6.docx"/><Relationship Id="rId15" Type="http://schemas.openxmlformats.org/officeDocument/2006/relationships/image" Target="media/image1.bmp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<Relationship Id="rId23" Type="http://schemas.openxmlformats.org/officeDocument/2006/relationships/customXml" Target="../customXml/item2.xml"/><Relationship Id="rId24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5a7d3-1be7-458b-a156-5eff1d4a55b4" xsi:nil="true"/>
    <lcf76f155ced4ddcb4097134ff3c332f xmlns="618256c7-b11b-41f2-a0e4-ee7596e612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DE95E40C1941B50F70A346E1F45E" ma:contentTypeVersion="16" ma:contentTypeDescription="Create a new document." ma:contentTypeScope="" ma:versionID="d6afeac404999a37dd809104e5bba3f5">
  <xsd:schema xmlns:xsd="http://www.w3.org/2001/XMLSchema" xmlns:xs="http://www.w3.org/2001/XMLSchema" xmlns:p="http://schemas.microsoft.com/office/2006/metadata/properties" xmlns:ns2="618256c7-b11b-41f2-a0e4-ee7596e612d0" xmlns:ns3="08a5a7d3-1be7-458b-a156-5eff1d4a55b4" targetNamespace="http://schemas.microsoft.com/office/2006/metadata/properties" ma:root="true" ma:fieldsID="8acd0e08f2215741966241408f4a829e" ns2:_="" ns3:_="">
    <xsd:import namespace="618256c7-b11b-41f2-a0e4-ee7596e612d0"/>
    <xsd:import namespace="08a5a7d3-1be7-458b-a156-5eff1d4a5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6c7-b11b-41f2-a0e4-ee7596e6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7c12e7-84b0-4615-8ee3-502a4288f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a7d3-1be7-458b-a156-5eff1d4a5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31b00-750e-46a0-ab67-79eff799c50b}" ma:internalName="TaxCatchAll" ma:showField="CatchAllData" ma:web="08a5a7d3-1be7-458b-a156-5eff1d4a5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FDF96-A61D-463E-9640-C37BB757D916}"/>
</file>

<file path=customXml/itemProps2.xml><?xml version="1.0" encoding="utf-8"?>
<ds:datastoreItem xmlns:ds="http://schemas.openxmlformats.org/officeDocument/2006/customXml" ds:itemID="{38F29AA0-43DD-4746-B8EA-1615E5AF72A1}"/>
</file>

<file path=customXml/itemProps3.xml><?xml version="1.0" encoding="utf-8"?>
<ds:datastoreItem xmlns:ds="http://schemas.openxmlformats.org/officeDocument/2006/customXml" ds:itemID="{994AAA4F-A7A8-4BFF-B9BB-905E2401D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Application>LibreOffice/7.4.0.3$Windows_X86_64 LibreOffice_project/f85e47c08ddd19c015c0114a68350214f7066f5a</Application>
  <AppVersion>15.0000</AppVersion>
  <Pages>3</Pages>
  <Words>495</Words>
  <Characters>2689</Characters>
  <CharactersWithSpaces>3140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2022-11-24T21:42:00Z</dcterms:created>
  <dc:creator>DCEO</dc:creator>
  <dc:description/>
  <dc:language>en-GB</dc:language>
  <cp:lastModifiedBy/>
  <dcterms:modified xsi:type="dcterms:W3CDTF">2024-09-05T22:15:18Z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0x0101009E87DE95E40C1941B50F70A346E1F45E</vt:lpwstr>
  </property>
  <property fmtid="{D5CDD505-2E9C-101B-9397-08002B2CF9AE}" pid="3" name="Created">
    <vt:filetime>2020-07-30T00:00:00Z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2022-11-10T00:00:00Z</vt:filetime>
  </property>
</Properties>
</file>